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743DF" w14:textId="77777777" w:rsidR="0061324E" w:rsidRDefault="002032FF" w:rsidP="005543CF">
      <w:pPr>
        <w:jc w:val="both"/>
        <w:rPr>
          <w:sz w:val="48"/>
          <w:szCs w:val="48"/>
        </w:rPr>
      </w:pPr>
      <w:r w:rsidRPr="002032FF">
        <w:rPr>
          <w:sz w:val="48"/>
          <w:szCs w:val="48"/>
        </w:rPr>
        <w:t>Geometrie s didaktikou – precizace otázek</w:t>
      </w:r>
    </w:p>
    <w:p w14:paraId="409F9600" w14:textId="77777777" w:rsidR="0061324E" w:rsidRPr="0061324E" w:rsidRDefault="0061324E" w:rsidP="0061324E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324E">
        <w:rPr>
          <w:rFonts w:ascii="Times New Roman" w:hAnsi="Times New Roman" w:cs="Times New Roman"/>
          <w:sz w:val="24"/>
          <w:szCs w:val="24"/>
        </w:rPr>
        <w:t>Pár postřehů úvodem:</w:t>
      </w:r>
    </w:p>
    <w:p w14:paraId="4AA37CE2" w14:textId="77777777" w:rsidR="0061324E" w:rsidRDefault="0061324E" w:rsidP="0061324E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324E">
        <w:rPr>
          <w:rFonts w:ascii="Times New Roman" w:eastAsia="Times New Roman" w:hAnsi="Times New Roman" w:cs="Times New Roman"/>
          <w:sz w:val="24"/>
          <w:szCs w:val="24"/>
          <w:lang w:eastAsia="cs-CZ"/>
        </w:rPr>
        <w:t>Vážené studentky a studenti, dané otázky slouží jako příprava ke státnicím, je tedy očekávatelné, ž u jednotlivých otázek budeme chtít znát ukázky na konkrétních příklad, a to ať už se jedná o Mongeovo promítání, míru úseček/obrazců nebo čehokoliv jiného. Je tedy nutné umět vámi naučené prezentovat na reálné situaci. Jakmile budete u testu nebo na potítku, je tedy maximálně vhodné si dané příklady automaticky vymyslet a nečekat na to, až je vymyslí komice / zkoušející.</w:t>
      </w:r>
    </w:p>
    <w:p w14:paraId="0CC8AC43" w14:textId="7CFACD87" w:rsidR="00406D33" w:rsidRPr="0061324E" w:rsidRDefault="00406D33" w:rsidP="0061324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9854CA0" w14:textId="34245DAB" w:rsidR="002032FF" w:rsidRDefault="0061324E" w:rsidP="005543CF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1. </w:t>
      </w:r>
      <w:r w:rsidR="002032FF" w:rsidRPr="00406D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Axiomatické pojmy eukleidovské geometrie (bod, přímka, rovina, incidence bodu </w:t>
      </w:r>
      <w:r w:rsidR="002032FF" w:rsidRPr="00406D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a přímky, ternární relace „mezi" pro body,....), intuitivní zav</w:t>
      </w:r>
      <w:r w:rsidR="005543CF" w:rsidRPr="00406D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ádění těchto pojmů ve škole.</w:t>
      </w:r>
    </w:p>
    <w:p w14:paraId="59D95823" w14:textId="77777777" w:rsidR="005543CF" w:rsidRDefault="005543CF" w:rsidP="005543C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3CF">
        <w:rPr>
          <w:rFonts w:ascii="Times New Roman" w:eastAsia="Times New Roman" w:hAnsi="Times New Roman" w:cs="Times New Roman"/>
          <w:sz w:val="24"/>
          <w:szCs w:val="24"/>
          <w:lang w:eastAsia="cs-CZ"/>
        </w:rPr>
        <w:t>Co je axiom?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příklady</w:t>
      </w:r>
    </w:p>
    <w:p w14:paraId="02171188" w14:textId="77777777" w:rsidR="005543CF" w:rsidRDefault="005543CF" w:rsidP="005543C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Co je axiomatický pojem? + příklady</w:t>
      </w:r>
    </w:p>
    <w:p w14:paraId="4A084794" w14:textId="77777777" w:rsidR="005543CF" w:rsidRDefault="005543CF" w:rsidP="005543C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 se značí </w:t>
      </w:r>
      <w:r w:rsidRPr="002B509C">
        <w:rPr>
          <w:rFonts w:ascii="Times New Roman" w:eastAsia="Times New Roman" w:hAnsi="Times New Roman" w:cs="Times New Roman"/>
          <w:sz w:val="24"/>
          <w:szCs w:val="24"/>
          <w:lang w:eastAsia="cs-CZ"/>
        </w:rPr>
        <w:t>bod, přímka, rovina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</w:p>
    <w:p w14:paraId="3AAEC2F3" w14:textId="77777777" w:rsidR="005543CF" w:rsidRDefault="005543CF" w:rsidP="005543C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Co znamená </w:t>
      </w:r>
      <w:r w:rsidRPr="002B509C">
        <w:rPr>
          <w:rFonts w:ascii="Times New Roman" w:eastAsia="Times New Roman" w:hAnsi="Times New Roman" w:cs="Times New Roman"/>
          <w:sz w:val="24"/>
          <w:szCs w:val="24"/>
          <w:lang w:eastAsia="cs-CZ"/>
        </w:rPr>
        <w:t>incidence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bodu a přímky + jaké axiomy se k tomuto vztahují?</w:t>
      </w:r>
    </w:p>
    <w:p w14:paraId="5D79A803" w14:textId="77777777" w:rsidR="005543CF" w:rsidRDefault="005543CF" w:rsidP="005543C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 zapisujeme ternární relace </w:t>
      </w:r>
      <w:r w:rsidRPr="002B509C">
        <w:rPr>
          <w:rFonts w:ascii="Times New Roman" w:eastAsia="Times New Roman" w:hAnsi="Times New Roman" w:cs="Times New Roman"/>
          <w:sz w:val="24"/>
          <w:szCs w:val="24"/>
          <w:lang w:eastAsia="cs-CZ"/>
        </w:rPr>
        <w:t>„mezi" pro body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kdy ji využijeme?</w:t>
      </w:r>
    </w:p>
    <w:p w14:paraId="1F2F5CB9" w14:textId="77777777" w:rsidR="005543CF" w:rsidRDefault="005543CF" w:rsidP="005543C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2B509C">
        <w:rPr>
          <w:rFonts w:ascii="Times New Roman" w:eastAsia="Times New Roman" w:hAnsi="Times New Roman" w:cs="Times New Roman"/>
          <w:sz w:val="24"/>
          <w:szCs w:val="24"/>
          <w:lang w:eastAsia="cs-CZ"/>
        </w:rPr>
        <w:t>ntuitivní zav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ádění výše zmíněných pojmů na 1. Stupni ZŠ.</w:t>
      </w:r>
    </w:p>
    <w:p w14:paraId="7704F2AE" w14:textId="7446FAB9" w:rsidR="005543CF" w:rsidRPr="00406D33" w:rsidRDefault="0061324E" w:rsidP="005543C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2. </w:t>
      </w:r>
      <w:r w:rsidR="005543CF" w:rsidRPr="00406D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Množinové pojetí geometrie, problematika využívání množinových pojmů při výuce geometrie, různé didaktické přístupy. Definice pojmů polopřímka, opačná polopřímka, polorovina, opačná polorovina, poloprostor, opačný poloprostor a jejich zavedení ve vyučování geometrie na škole prvního stupně.</w:t>
      </w:r>
    </w:p>
    <w:p w14:paraId="13DEF65F" w14:textId="77777777" w:rsidR="005543CF" w:rsidRDefault="005543CF" w:rsidP="005543CF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Co říká množinové pojetí geometrie?</w:t>
      </w:r>
    </w:p>
    <w:p w14:paraId="6B9E6969" w14:textId="77777777" w:rsidR="005543CF" w:rsidRDefault="005543CF" w:rsidP="005543CF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Jaké známe didaktické přístupy a jak se od sebe liší?</w:t>
      </w:r>
    </w:p>
    <w:p w14:paraId="373EC540" w14:textId="77777777" w:rsidR="005543CF" w:rsidRDefault="005543CF" w:rsidP="005543CF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Definice pojmu </w:t>
      </w:r>
      <w:r w:rsidRPr="002B509C">
        <w:rPr>
          <w:rFonts w:ascii="Times New Roman" w:eastAsia="Times New Roman" w:hAnsi="Times New Roman" w:cs="Times New Roman"/>
          <w:sz w:val="24"/>
          <w:szCs w:val="24"/>
          <w:lang w:eastAsia="cs-CZ"/>
        </w:rPr>
        <w:t>polopřímka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(slovně i symbolicky)</w:t>
      </w:r>
    </w:p>
    <w:p w14:paraId="7E21F57F" w14:textId="77777777" w:rsidR="005543CF" w:rsidRPr="005543CF" w:rsidRDefault="005543CF" w:rsidP="005543CF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Definice pojmu opačná </w:t>
      </w:r>
      <w:r w:rsidRPr="002B509C">
        <w:rPr>
          <w:rFonts w:ascii="Times New Roman" w:eastAsia="Times New Roman" w:hAnsi="Times New Roman" w:cs="Times New Roman"/>
          <w:sz w:val="24"/>
          <w:szCs w:val="24"/>
          <w:lang w:eastAsia="cs-CZ"/>
        </w:rPr>
        <w:t>polopřímka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(slovně i symbolicky)</w:t>
      </w:r>
    </w:p>
    <w:p w14:paraId="77D413C0" w14:textId="77777777" w:rsidR="005543CF" w:rsidRPr="005543CF" w:rsidRDefault="005543CF" w:rsidP="005543CF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Definice pojmu </w:t>
      </w:r>
      <w:r w:rsidRPr="002B509C">
        <w:rPr>
          <w:rFonts w:ascii="Times New Roman" w:eastAsia="Times New Roman" w:hAnsi="Times New Roman" w:cs="Times New Roman"/>
          <w:sz w:val="24"/>
          <w:szCs w:val="24"/>
          <w:lang w:eastAsia="cs-CZ"/>
        </w:rPr>
        <w:t>polorovina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(slovně i symbolicky)</w:t>
      </w:r>
    </w:p>
    <w:p w14:paraId="1E06AE74" w14:textId="77777777" w:rsidR="005543CF" w:rsidRPr="005543CF" w:rsidRDefault="005543CF" w:rsidP="005543CF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Definice pojmu opačná </w:t>
      </w:r>
      <w:r w:rsidRPr="002B509C">
        <w:rPr>
          <w:rFonts w:ascii="Times New Roman" w:eastAsia="Times New Roman" w:hAnsi="Times New Roman" w:cs="Times New Roman"/>
          <w:sz w:val="24"/>
          <w:szCs w:val="24"/>
          <w:lang w:eastAsia="cs-CZ"/>
        </w:rPr>
        <w:t>polorovina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(slovně i symbolicky)</w:t>
      </w:r>
    </w:p>
    <w:p w14:paraId="015F5BCE" w14:textId="77777777" w:rsidR="005543CF" w:rsidRPr="005543CF" w:rsidRDefault="005543CF" w:rsidP="005543CF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Definice pojmu </w:t>
      </w:r>
      <w:r w:rsidRPr="002B509C">
        <w:rPr>
          <w:rFonts w:ascii="Times New Roman" w:eastAsia="Times New Roman" w:hAnsi="Times New Roman" w:cs="Times New Roman"/>
          <w:sz w:val="24"/>
          <w:szCs w:val="24"/>
          <w:lang w:eastAsia="cs-CZ"/>
        </w:rPr>
        <w:t>poloprostor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(slovně i symbolicky)</w:t>
      </w:r>
    </w:p>
    <w:p w14:paraId="4251A223" w14:textId="77777777" w:rsidR="005543CF" w:rsidRPr="005543CF" w:rsidRDefault="005543CF" w:rsidP="005543CF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Definice pojmu opačný </w:t>
      </w:r>
      <w:r w:rsidRPr="002B509C">
        <w:rPr>
          <w:rFonts w:ascii="Times New Roman" w:eastAsia="Times New Roman" w:hAnsi="Times New Roman" w:cs="Times New Roman"/>
          <w:sz w:val="24"/>
          <w:szCs w:val="24"/>
          <w:lang w:eastAsia="cs-CZ"/>
        </w:rPr>
        <w:t>poloprostor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(slovně i symbolicky)</w:t>
      </w:r>
    </w:p>
    <w:p w14:paraId="50C5EA50" w14:textId="77777777" w:rsidR="005543CF" w:rsidRDefault="005543CF" w:rsidP="005543CF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2B50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avedení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zmíněných pojmů </w:t>
      </w:r>
      <w:r w:rsidRPr="002B509C">
        <w:rPr>
          <w:rFonts w:ascii="Times New Roman" w:eastAsia="Times New Roman" w:hAnsi="Times New Roman" w:cs="Times New Roman"/>
          <w:sz w:val="24"/>
          <w:szCs w:val="24"/>
          <w:lang w:eastAsia="cs-CZ"/>
        </w:rPr>
        <w:t>ve vyučování geomet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rie na škole prvního stupně.</w:t>
      </w:r>
    </w:p>
    <w:p w14:paraId="53BADCF2" w14:textId="6C61D87B" w:rsidR="005543CF" w:rsidRPr="00406D33" w:rsidRDefault="0061324E" w:rsidP="005543C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3. </w:t>
      </w:r>
      <w:r w:rsidR="005543CF" w:rsidRPr="00406D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Různé případy průniku nebo sjednocení geometrických útvarů, definice pojmů: úhel (konvexní a nekonvexní), trojúhelník, rovinný pás, čtyřstěn, kruhová úseč, kruhová výseč.</w:t>
      </w:r>
    </w:p>
    <w:p w14:paraId="42BB209B" w14:textId="77777777" w:rsidR="005543CF" w:rsidRDefault="005543CF" w:rsidP="005543CF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Co je průnik? Definice + ukázka</w:t>
      </w:r>
    </w:p>
    <w:p w14:paraId="1FDEBB58" w14:textId="77777777" w:rsidR="005543CF" w:rsidRPr="005543CF" w:rsidRDefault="005543CF" w:rsidP="005543CF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Co je sjednocení? Definice + ukázka</w:t>
      </w:r>
    </w:p>
    <w:p w14:paraId="3EC5DB10" w14:textId="77777777" w:rsidR="005543CF" w:rsidRDefault="005543CF" w:rsidP="005543CF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Definice pojmu konvexní úhel (+ obrázek)</w:t>
      </w:r>
    </w:p>
    <w:p w14:paraId="4771C237" w14:textId="77777777" w:rsidR="005543CF" w:rsidRPr="005543CF" w:rsidRDefault="005543CF" w:rsidP="005543CF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Definice pojmu nekonvexní úhel (+ obrázek)</w:t>
      </w:r>
    </w:p>
    <w:p w14:paraId="723483CE" w14:textId="77777777" w:rsidR="005543CF" w:rsidRPr="005543CF" w:rsidRDefault="005543CF" w:rsidP="005543CF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Definice pojmu trojúhelník (+ obrázek)</w:t>
      </w:r>
    </w:p>
    <w:p w14:paraId="63B16F25" w14:textId="77777777" w:rsidR="005543CF" w:rsidRPr="005543CF" w:rsidRDefault="005543CF" w:rsidP="005543CF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Definice pojmu rovinný pás (+ obrázek)</w:t>
      </w:r>
    </w:p>
    <w:p w14:paraId="2901BB47" w14:textId="77777777" w:rsidR="005543CF" w:rsidRPr="005543CF" w:rsidRDefault="005543CF" w:rsidP="005543CF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Definice pojmu čtyřstěn (+ obrázek)</w:t>
      </w:r>
    </w:p>
    <w:p w14:paraId="427A6EA8" w14:textId="77777777" w:rsidR="005543CF" w:rsidRPr="005543CF" w:rsidRDefault="005543CF" w:rsidP="005543CF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Definice pojmu kruhová úseč (+ obrázek)</w:t>
      </w:r>
    </w:p>
    <w:p w14:paraId="6DF3F107" w14:textId="77777777" w:rsidR="005543CF" w:rsidRPr="005543CF" w:rsidRDefault="005543CF" w:rsidP="005543CF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Definice pojmu kruhová výseč (+ obrázek)</w:t>
      </w:r>
    </w:p>
    <w:p w14:paraId="42729D1E" w14:textId="13D9BE11" w:rsidR="005543CF" w:rsidRPr="00406D33" w:rsidRDefault="0061324E" w:rsidP="005543C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4. </w:t>
      </w:r>
      <w:r w:rsidR="005543CF" w:rsidRPr="00406D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Vzájemná poloha dvou přímek podle jejich společných bodů: rovnoběžnost, různoběžnost, mimoběžnost přímek jako binární relace v množině všech přímek v rovině a v prostoru.</w:t>
      </w:r>
    </w:p>
    <w:p w14:paraId="4202603D" w14:textId="77777777" w:rsidR="005543CF" w:rsidRDefault="005543CF" w:rsidP="005543CF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Jaké jsou vzájemné polohy přímek s prázdným průnikem? (v E</w:t>
      </w:r>
      <w:r w:rsidRPr="005543CF">
        <w:rPr>
          <w:rFonts w:ascii="Times New Roman" w:eastAsia="Times New Roman" w:hAnsi="Times New Roman" w:cs="Times New Roman"/>
          <w:sz w:val="24"/>
          <w:szCs w:val="24"/>
          <w:vertAlign w:val="subscript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E</w:t>
      </w:r>
      <w:r w:rsidRPr="005543CF">
        <w:rPr>
          <w:rFonts w:ascii="Times New Roman" w:eastAsia="Times New Roman" w:hAnsi="Times New Roman" w:cs="Times New Roman"/>
          <w:sz w:val="24"/>
          <w:szCs w:val="24"/>
          <w:vertAlign w:val="subscript"/>
          <w:lang w:eastAsia="cs-C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7032E3EA" w14:textId="77777777" w:rsidR="005543CF" w:rsidRDefault="005543CF" w:rsidP="005543CF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Jaké jsou vzájemné polohy přímek s průnikem o jednom bodu? (v E</w:t>
      </w:r>
      <w:r w:rsidRPr="005543CF">
        <w:rPr>
          <w:rFonts w:ascii="Times New Roman" w:eastAsia="Times New Roman" w:hAnsi="Times New Roman" w:cs="Times New Roman"/>
          <w:sz w:val="24"/>
          <w:szCs w:val="24"/>
          <w:vertAlign w:val="subscript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E</w:t>
      </w:r>
      <w:r w:rsidRPr="005543CF">
        <w:rPr>
          <w:rFonts w:ascii="Times New Roman" w:eastAsia="Times New Roman" w:hAnsi="Times New Roman" w:cs="Times New Roman"/>
          <w:sz w:val="24"/>
          <w:szCs w:val="24"/>
          <w:vertAlign w:val="subscript"/>
          <w:lang w:eastAsia="cs-C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6B5E8D74" w14:textId="77777777" w:rsidR="005543CF" w:rsidRDefault="005543CF" w:rsidP="005543CF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Jaké jsou vzájemné polohy přímek s průnikem o nekonečném počtu bodu? (v E</w:t>
      </w:r>
      <w:r w:rsidRPr="005543CF">
        <w:rPr>
          <w:rFonts w:ascii="Times New Roman" w:eastAsia="Times New Roman" w:hAnsi="Times New Roman" w:cs="Times New Roman"/>
          <w:sz w:val="24"/>
          <w:szCs w:val="24"/>
          <w:vertAlign w:val="subscript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E</w:t>
      </w:r>
      <w:r w:rsidRPr="005543CF">
        <w:rPr>
          <w:rFonts w:ascii="Times New Roman" w:eastAsia="Times New Roman" w:hAnsi="Times New Roman" w:cs="Times New Roman"/>
          <w:sz w:val="24"/>
          <w:szCs w:val="24"/>
          <w:vertAlign w:val="subscript"/>
          <w:lang w:eastAsia="cs-C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25658850" w14:textId="6264F3A4" w:rsidR="005543CF" w:rsidRPr="00406D33" w:rsidRDefault="0061324E" w:rsidP="005543C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5. </w:t>
      </w:r>
      <w:r w:rsidR="00473D15" w:rsidRPr="00406D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Shodnost úseček jako axiomatický pojem. Intuitivní zavádění shodnosti úseček na škole prvního stupně. Využití shodnosti úseček: přenesení úsečky na polopřímku, porovnávání úseček.</w:t>
      </w:r>
    </w:p>
    <w:p w14:paraId="432B3190" w14:textId="77777777" w:rsidR="00F23AED" w:rsidRPr="00F23AED" w:rsidRDefault="00F23AED" w:rsidP="00F23AE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Co je shodnost úseček + jaké má vlastnosti?</w:t>
      </w:r>
    </w:p>
    <w:p w14:paraId="6B194C9C" w14:textId="77777777" w:rsidR="00473D15" w:rsidRDefault="00473D15" w:rsidP="00473D15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 je definována úsečka?</w:t>
      </w:r>
    </w:p>
    <w:p w14:paraId="449CDAB5" w14:textId="77777777" w:rsidR="00473D15" w:rsidRDefault="00473D15" w:rsidP="00473D15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Co je axiom?</w:t>
      </w:r>
    </w:p>
    <w:p w14:paraId="507F2A18" w14:textId="77777777" w:rsidR="00473D15" w:rsidRDefault="00473D15" w:rsidP="00473D15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Co je axiomatický pojem?</w:t>
      </w:r>
    </w:p>
    <w:p w14:paraId="397EBA7A" w14:textId="77777777" w:rsidR="00473D15" w:rsidRDefault="00473D15" w:rsidP="00473D15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 využijeme shodnosti úseček pro </w:t>
      </w:r>
      <w:r w:rsidRPr="002B509C">
        <w:rPr>
          <w:rFonts w:ascii="Times New Roman" w:eastAsia="Times New Roman" w:hAnsi="Times New Roman" w:cs="Times New Roman"/>
          <w:sz w:val="24"/>
          <w:szCs w:val="24"/>
          <w:lang w:eastAsia="cs-CZ"/>
        </w:rPr>
        <w:t>přenesení úsečky na po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lopřímku?</w:t>
      </w:r>
    </w:p>
    <w:p w14:paraId="4DC4B967" w14:textId="77777777" w:rsidR="00473D15" w:rsidRPr="00473D15" w:rsidRDefault="00473D15" w:rsidP="00473D15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 využijeme shodnosti úseček pro porovnání délek úseček?</w:t>
      </w:r>
    </w:p>
    <w:p w14:paraId="0F099184" w14:textId="77777777" w:rsidR="00473D15" w:rsidRPr="00473D15" w:rsidRDefault="00473D15" w:rsidP="00473D15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 zavádíme shodnost úseček na prvním stupni ZŠ?</w:t>
      </w:r>
    </w:p>
    <w:p w14:paraId="7D203A69" w14:textId="0A872E09" w:rsidR="00473D15" w:rsidRPr="00406D33" w:rsidRDefault="0061324E" w:rsidP="00473D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6. </w:t>
      </w:r>
      <w:r w:rsidR="00473D15" w:rsidRPr="00406D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Shodnost úhlů a pojmy založené na shodnosti úhlů: osa úhlu, pravý úhel, kolmost přímek. Způsoby zavádění těchto pojmů ve vyučování.</w:t>
      </w:r>
    </w:p>
    <w:p w14:paraId="586DB698" w14:textId="77777777" w:rsidR="00473D15" w:rsidRPr="00473D15" w:rsidRDefault="00473D15" w:rsidP="00473D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02C727" w14:textId="77777777" w:rsidR="00F23AED" w:rsidRPr="00F23AED" w:rsidRDefault="00F23AED" w:rsidP="00F23AE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Co je shodnost úseček + jaké má vlastnosti?</w:t>
      </w:r>
    </w:p>
    <w:p w14:paraId="799EE627" w14:textId="77777777" w:rsidR="00473D15" w:rsidRDefault="00473D15" w:rsidP="00473D15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 je definovaný úhel?</w:t>
      </w:r>
    </w:p>
    <w:p w14:paraId="5FF04ED7" w14:textId="77777777" w:rsidR="00473D15" w:rsidRDefault="00473D15" w:rsidP="00473D15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 je definována osa úhlu na základě shodnosti úhlů?</w:t>
      </w:r>
    </w:p>
    <w:p w14:paraId="210D84DE" w14:textId="77777777" w:rsidR="00473D15" w:rsidRDefault="00473D15" w:rsidP="00473D15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 je definován pravý úhel na základě shodnosti úhlů?</w:t>
      </w:r>
    </w:p>
    <w:p w14:paraId="1EAF0EAB" w14:textId="77777777" w:rsidR="00473D15" w:rsidRDefault="00473D15" w:rsidP="00473D15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 je definována kolmost přímek?</w:t>
      </w:r>
    </w:p>
    <w:p w14:paraId="3CD27DAE" w14:textId="77777777" w:rsidR="00473D15" w:rsidRPr="00473D15" w:rsidRDefault="00473D15" w:rsidP="00473D15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 zavádíme zmíněné pojmy na prvním stupni ZŠ? + ukázky</w:t>
      </w:r>
    </w:p>
    <w:p w14:paraId="722C4198" w14:textId="674E757F" w:rsidR="00473D15" w:rsidRPr="00406D33" w:rsidRDefault="0061324E" w:rsidP="00473D1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7. </w:t>
      </w:r>
      <w:r w:rsidR="00473D15" w:rsidRPr="00406D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Pojmy užívané v topologii: okolí bodu, vnitřní, vnější a hraniční bod útvaru, omezený útvar.</w:t>
      </w:r>
    </w:p>
    <w:p w14:paraId="26DD45B4" w14:textId="77777777" w:rsidR="00473D15" w:rsidRDefault="00473D15" w:rsidP="00473D15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Co je to topologie?</w:t>
      </w:r>
    </w:p>
    <w:p w14:paraId="11C7CA02" w14:textId="77777777" w:rsidR="00473D15" w:rsidRDefault="00473D15" w:rsidP="00473D15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 je definováno okolí bodu v E</w:t>
      </w:r>
      <w:r w:rsidRPr="00473D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E</w:t>
      </w:r>
      <w:r w:rsidRPr="00473D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</w:t>
      </w:r>
      <w:r w:rsidRPr="00473D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cs-C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</w:p>
    <w:p w14:paraId="389D6A5F" w14:textId="77777777" w:rsidR="00473D15" w:rsidRDefault="00473D15" w:rsidP="00473D15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 je definován vnitřní bod?</w:t>
      </w:r>
    </w:p>
    <w:p w14:paraId="0A068878" w14:textId="77777777" w:rsidR="00473D15" w:rsidRDefault="00473D15" w:rsidP="00473D15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 je definován vnější bod?</w:t>
      </w:r>
    </w:p>
    <w:p w14:paraId="37AE21C9" w14:textId="77777777" w:rsidR="00473D15" w:rsidRDefault="00473D15" w:rsidP="00473D15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 je definován hraniční bod?</w:t>
      </w:r>
    </w:p>
    <w:p w14:paraId="2E52ECB8" w14:textId="77777777" w:rsidR="00473D15" w:rsidRDefault="00473D15" w:rsidP="00473D15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 je definován omezený útvar?</w:t>
      </w:r>
    </w:p>
    <w:p w14:paraId="02723A8C" w14:textId="0D4AAC68" w:rsidR="00473D15" w:rsidRPr="00406D33" w:rsidRDefault="0061324E" w:rsidP="00473D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 xml:space="preserve">8. </w:t>
      </w:r>
      <w:r w:rsidR="00473D15" w:rsidRPr="00406D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Topologické pojmy: hranice útvaru, uzavřený útvar, otevřený útvar, nepřekrývající se útvary, souvislý útvar.</w:t>
      </w:r>
    </w:p>
    <w:p w14:paraId="733CB6AB" w14:textId="77777777" w:rsidR="00473D15" w:rsidRPr="00473D15" w:rsidRDefault="00473D15" w:rsidP="00473D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38A599" w14:textId="77777777" w:rsidR="00473D15" w:rsidRDefault="00473D15" w:rsidP="00473D15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Co je to topologie?</w:t>
      </w:r>
    </w:p>
    <w:p w14:paraId="4735C981" w14:textId="77777777" w:rsidR="00473D15" w:rsidRDefault="00473D15" w:rsidP="00473D15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 je definována hranice útvaru?</w:t>
      </w:r>
    </w:p>
    <w:p w14:paraId="75803B7E" w14:textId="77777777" w:rsidR="00473D15" w:rsidRDefault="00473D15" w:rsidP="00473D15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 je definován uzavřený útvar?</w:t>
      </w:r>
    </w:p>
    <w:p w14:paraId="5377449D" w14:textId="77777777" w:rsidR="00473D15" w:rsidRDefault="00473D15" w:rsidP="00473D15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 je definován otevřený útvar?</w:t>
      </w:r>
    </w:p>
    <w:p w14:paraId="21900DFC" w14:textId="77777777" w:rsidR="00473D15" w:rsidRDefault="00473D15" w:rsidP="00473D15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 jsou definovány útvary, které se překrývají / nepřekrývají?</w:t>
      </w:r>
    </w:p>
    <w:p w14:paraId="2E7532F2" w14:textId="77777777" w:rsidR="00473D15" w:rsidRDefault="00473D15" w:rsidP="00473D15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 je definován souvislý útvar?</w:t>
      </w:r>
    </w:p>
    <w:p w14:paraId="613042CE" w14:textId="426676D2" w:rsidR="00F23AED" w:rsidRPr="00406D33" w:rsidRDefault="0061324E" w:rsidP="00F23AE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9. </w:t>
      </w:r>
      <w:r w:rsidR="00F23AED" w:rsidRPr="00406D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Míra úseček, délka úsečky. Podstata a princip měření úsečky. Měření úseček v učivu školy prvního stupně.</w:t>
      </w:r>
    </w:p>
    <w:p w14:paraId="137FD153" w14:textId="77777777" w:rsidR="00F23AED" w:rsidRDefault="00F23AED" w:rsidP="00F23AED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Co je míra?</w:t>
      </w:r>
    </w:p>
    <w:p w14:paraId="298E13A0" w14:textId="77777777" w:rsidR="00F23AED" w:rsidRDefault="00F23AED" w:rsidP="00F23AED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Co je délka úsečky?</w:t>
      </w:r>
    </w:p>
    <w:p w14:paraId="4A93BCFD" w14:textId="77777777" w:rsidR="00F23AED" w:rsidRDefault="00F23AED" w:rsidP="00F23AED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Proč je délka úsečky reálné číslo? + příklad</w:t>
      </w:r>
    </w:p>
    <w:p w14:paraId="20C603EA" w14:textId="77777777" w:rsidR="00F23AED" w:rsidRDefault="00F23AED" w:rsidP="00F23AED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Jaké jsou základní předpoklady míry úseček?</w:t>
      </w:r>
    </w:p>
    <w:p w14:paraId="6790DEDA" w14:textId="77777777" w:rsidR="00F23AED" w:rsidRDefault="00F23AED" w:rsidP="00F23AED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Aplikace na ukázce. Práce s absolutní a relativní nepřesností.</w:t>
      </w:r>
    </w:p>
    <w:p w14:paraId="3BC24FE6" w14:textId="77777777" w:rsidR="00F23AED" w:rsidRDefault="00F23AED" w:rsidP="00F23AED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s odhady.</w:t>
      </w:r>
    </w:p>
    <w:p w14:paraId="28800A51" w14:textId="77777777" w:rsidR="00F23AED" w:rsidRDefault="00F23AED" w:rsidP="00F23AED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50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Měření úseček v učivu školy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prvního stupně.</w:t>
      </w:r>
    </w:p>
    <w:p w14:paraId="53187E25" w14:textId="6F42CCCB" w:rsidR="00F23AED" w:rsidRPr="00406D33" w:rsidRDefault="0061324E" w:rsidP="00F23AE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10. </w:t>
      </w:r>
      <w:r w:rsidR="00F23AED" w:rsidRPr="00406D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Míra obrazců, obsah obrazce. Podstata a princip měření obrazce. Obsah obdélníka </w:t>
      </w:r>
      <w:r w:rsidR="00F23AED" w:rsidRPr="00406D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a čtverce, popř. dalších obrazců na škole prvního stupně.</w:t>
      </w:r>
    </w:p>
    <w:p w14:paraId="6DAC3E89" w14:textId="77777777" w:rsidR="00F23AED" w:rsidRDefault="00F23AED" w:rsidP="00F23AED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Co je míra?</w:t>
      </w:r>
    </w:p>
    <w:p w14:paraId="03E7F998" w14:textId="77777777" w:rsidR="00F23AED" w:rsidRDefault="00F23AED" w:rsidP="00F23AED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Co je obsah obrazce?</w:t>
      </w:r>
    </w:p>
    <w:p w14:paraId="755EFE61" w14:textId="77777777" w:rsidR="00F23AED" w:rsidRDefault="00F23AED" w:rsidP="00F23AED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Proč je obsah obrazce reálné číslo? + příklad</w:t>
      </w:r>
    </w:p>
    <w:p w14:paraId="5851B7FD" w14:textId="77777777" w:rsidR="00F23AED" w:rsidRDefault="00F23AED" w:rsidP="00F23AED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Jaké jsou základní předpoklady míry obrazců?</w:t>
      </w:r>
    </w:p>
    <w:p w14:paraId="520C3C5A" w14:textId="77777777" w:rsidR="00F23AED" w:rsidRDefault="00F23AED" w:rsidP="00F23AED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 se využívá čtvercová síť?</w:t>
      </w:r>
    </w:p>
    <w:p w14:paraId="3A742190" w14:textId="77777777" w:rsidR="00F23AED" w:rsidRDefault="00F23AED" w:rsidP="00F23AED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Co je zjemnění sítě?</w:t>
      </w:r>
    </w:p>
    <w:p w14:paraId="14385520" w14:textId="77777777" w:rsidR="00F23AED" w:rsidRDefault="00F23AED" w:rsidP="00F23AED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Aplikace na ukázce. Práce s absolutní a relativní nepřesností.</w:t>
      </w:r>
    </w:p>
    <w:p w14:paraId="50266EDC" w14:textId="77777777" w:rsidR="00F23AED" w:rsidRDefault="00F23AED" w:rsidP="00F23AED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s odhady.</w:t>
      </w:r>
    </w:p>
    <w:p w14:paraId="6D77DDA3" w14:textId="77777777" w:rsidR="00F23AED" w:rsidRDefault="00F23AED" w:rsidP="00F23AED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509C">
        <w:rPr>
          <w:rFonts w:ascii="Times New Roman" w:eastAsia="Times New Roman" w:hAnsi="Times New Roman" w:cs="Times New Roman"/>
          <w:sz w:val="24"/>
          <w:szCs w:val="24"/>
          <w:lang w:eastAsia="cs-CZ"/>
        </w:rPr>
        <w:t>Obsah obdélníka a čtverce, popř. dalších obr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azců na škole prvního stupně.</w:t>
      </w:r>
    </w:p>
    <w:p w14:paraId="2A7EAFC0" w14:textId="56102D9F" w:rsidR="00473D15" w:rsidRPr="00406D33" w:rsidRDefault="0061324E" w:rsidP="00473D1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11. </w:t>
      </w:r>
      <w:r w:rsidR="00F23AED" w:rsidRPr="00406D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Konvexnost geometrických útvarů, definice konvexního útvaru, příklady konvexních </w:t>
      </w:r>
      <w:r w:rsidR="00F23AED" w:rsidRPr="00406D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a nekonvexních útvarů v rovině i v prostoru, popř. využití věty o průniku konvexních útvarů.</w:t>
      </w:r>
    </w:p>
    <w:p w14:paraId="59292434" w14:textId="77777777" w:rsidR="00F23AED" w:rsidRDefault="00F23AED" w:rsidP="00F23AED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AED">
        <w:rPr>
          <w:rFonts w:ascii="Times New Roman" w:eastAsia="Times New Roman" w:hAnsi="Times New Roman" w:cs="Times New Roman"/>
          <w:sz w:val="24"/>
          <w:szCs w:val="24"/>
          <w:lang w:eastAsia="cs-CZ"/>
        </w:rPr>
        <w:t>Definice konvexního útvarů.</w:t>
      </w:r>
    </w:p>
    <w:p w14:paraId="1A5EB55C" w14:textId="77777777" w:rsidR="00F23AED" w:rsidRDefault="00F23AED" w:rsidP="00F23AED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509C">
        <w:rPr>
          <w:rFonts w:ascii="Times New Roman" w:eastAsia="Times New Roman" w:hAnsi="Times New Roman" w:cs="Times New Roman"/>
          <w:sz w:val="24"/>
          <w:szCs w:val="24"/>
          <w:lang w:eastAsia="cs-CZ"/>
        </w:rPr>
        <w:t>příklady konvexních a nekonvexních útvarů v rovině i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2B509C">
        <w:rPr>
          <w:rFonts w:ascii="Times New Roman" w:eastAsia="Times New Roman" w:hAnsi="Times New Roman" w:cs="Times New Roman"/>
          <w:sz w:val="24"/>
          <w:szCs w:val="24"/>
          <w:lang w:eastAsia="cs-CZ"/>
        </w:rPr>
        <w:t>prostoru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E60556D" w14:textId="77777777" w:rsidR="00F23AED" w:rsidRDefault="00F23AED" w:rsidP="00F23AED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Co říká věta o průniku konvexních útvarů?</w:t>
      </w:r>
    </w:p>
    <w:p w14:paraId="10BA099F" w14:textId="77777777" w:rsidR="00F23AED" w:rsidRPr="00F23AED" w:rsidRDefault="00F23AED" w:rsidP="00F23AED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 čemu se využívá věta průniku konvexních útvarů?</w:t>
      </w:r>
    </w:p>
    <w:p w14:paraId="4C0FD621" w14:textId="77777777" w:rsidR="00406D33" w:rsidRDefault="00406D33" w:rsidP="005543CF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69680C4" w14:textId="77777777" w:rsidR="00406D33" w:rsidRDefault="00406D33" w:rsidP="005543CF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6D68B56" w14:textId="347FB32C" w:rsidR="005543CF" w:rsidRPr="00406D33" w:rsidRDefault="0061324E" w:rsidP="005543CF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 xml:space="preserve">12. </w:t>
      </w:r>
      <w:r w:rsidR="00F23AED" w:rsidRPr="00406D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Pojmy založené na shodnosti úseček: střed úsečky, osa úsečky, grafický součet a rozdíl úseček, n-násobek úsečky.</w:t>
      </w:r>
    </w:p>
    <w:p w14:paraId="0FAC3B8F" w14:textId="77777777" w:rsidR="00F23AED" w:rsidRPr="00F23AED" w:rsidRDefault="00F23AED" w:rsidP="00F23AE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Co je shodnost úseček + jaké má vlastnosti?</w:t>
      </w:r>
    </w:p>
    <w:p w14:paraId="5D75A434" w14:textId="77777777" w:rsidR="00F23AED" w:rsidRDefault="00F23AED" w:rsidP="00F23AE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 je na základě shodnosti úseček definován střed úsečky?</w:t>
      </w:r>
    </w:p>
    <w:p w14:paraId="05295522" w14:textId="77777777" w:rsidR="00F23AED" w:rsidRPr="00F23AED" w:rsidRDefault="00F23AED" w:rsidP="00F23AE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 je na základě shodnosti úseček definována osa úsečky?</w:t>
      </w:r>
    </w:p>
    <w:p w14:paraId="1DB39E98" w14:textId="77777777" w:rsidR="00F23AED" w:rsidRPr="00F23AED" w:rsidRDefault="00F23AED" w:rsidP="00F23AE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 je na základě shodnosti úseček definován grafický součet úseček?</w:t>
      </w:r>
    </w:p>
    <w:p w14:paraId="0ED7EB43" w14:textId="77777777" w:rsidR="00F23AED" w:rsidRPr="00F23AED" w:rsidRDefault="00F23AED" w:rsidP="00F23AE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 je na základě shodnosti úseček definován grafický rozdíl úseček?</w:t>
      </w:r>
    </w:p>
    <w:p w14:paraId="0C692C1B" w14:textId="77777777" w:rsidR="00F23AED" w:rsidRPr="00F23AED" w:rsidRDefault="00F23AED" w:rsidP="00F23AE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 je na základě shodnosti úseček definován n-násobek úseček?</w:t>
      </w:r>
    </w:p>
    <w:p w14:paraId="39CDB537" w14:textId="50F84F47" w:rsidR="00F23AED" w:rsidRPr="00406D33" w:rsidRDefault="0061324E" w:rsidP="00F23AED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13. </w:t>
      </w:r>
      <w:r w:rsidR="00F23AED" w:rsidRPr="00406D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Kružnice a kruh, kulová plocha a koule jako pojmy založené na pojmu shodnosti úseček. Zavedení a užití těchto pojmů v učivu školy prvního stupně.</w:t>
      </w:r>
    </w:p>
    <w:p w14:paraId="23ADDBAB" w14:textId="77777777" w:rsidR="00F23AED" w:rsidRDefault="00F23AED" w:rsidP="00F23AE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Co je shodnost úseček + jaké má vlastnosti?</w:t>
      </w:r>
    </w:p>
    <w:p w14:paraId="5FD0FD0B" w14:textId="77777777" w:rsidR="00F23AED" w:rsidRDefault="00F23AED" w:rsidP="00F23AE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 je definován kruh na základě shodnosti úseček?</w:t>
      </w:r>
    </w:p>
    <w:p w14:paraId="6F888B99" w14:textId="77777777" w:rsidR="00F23AED" w:rsidRPr="00F23AED" w:rsidRDefault="00F23AED" w:rsidP="00F23AE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 je definována kružnice na základě shodnosti úseček?</w:t>
      </w:r>
    </w:p>
    <w:p w14:paraId="64606F68" w14:textId="77777777" w:rsidR="00F23AED" w:rsidRPr="00F23AED" w:rsidRDefault="00F23AED" w:rsidP="00F23AE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 je definována kulová plocha na základě shodnosti úseček?</w:t>
      </w:r>
    </w:p>
    <w:p w14:paraId="629EC850" w14:textId="77777777" w:rsidR="00F23AED" w:rsidRPr="00F23AED" w:rsidRDefault="00F23AED" w:rsidP="00F23AE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 je definována koule na základě shodnosti úseček?</w:t>
      </w:r>
    </w:p>
    <w:p w14:paraId="0077959C" w14:textId="77777777" w:rsidR="00F23AED" w:rsidRPr="00F23AED" w:rsidRDefault="00F23AED" w:rsidP="00F23AE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 jsou zavedeny (jak zavádíme) tyto pojmy </w:t>
      </w:r>
      <w:r w:rsidRPr="002B509C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učivu školy prvního stupně?</w:t>
      </w:r>
    </w:p>
    <w:p w14:paraId="06B32E68" w14:textId="5BB42004" w:rsidR="005543CF" w:rsidRPr="00406D33" w:rsidRDefault="0061324E" w:rsidP="005543CF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14. </w:t>
      </w:r>
      <w:r w:rsidR="00F23AED" w:rsidRPr="00406D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Konstrukční úlohy. Matematizace, fáze a metody řešení. Množiny bodů dané vlastnosti. Jednoduché konstrukce na 1. stupni ZŠ.</w:t>
      </w:r>
    </w:p>
    <w:p w14:paraId="2308101E" w14:textId="77777777" w:rsidR="00F23AED" w:rsidRDefault="00F23AED" w:rsidP="00F23AE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 poznáme konstrukční úlohy?</w:t>
      </w:r>
    </w:p>
    <w:p w14:paraId="075F270E" w14:textId="77777777" w:rsidR="00F23AED" w:rsidRDefault="00F23AED" w:rsidP="00F23AE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Co je to matematizace?</w:t>
      </w:r>
    </w:p>
    <w:p w14:paraId="6869FF3D" w14:textId="77777777" w:rsidR="00F23AED" w:rsidRDefault="00F23AED" w:rsidP="00F23AE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Jaké má matematizace fáze?</w:t>
      </w:r>
    </w:p>
    <w:p w14:paraId="4571C3BA" w14:textId="77777777" w:rsidR="00F23AED" w:rsidRDefault="00F23AED" w:rsidP="00F23AE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Jaké jsou metody řešení?</w:t>
      </w:r>
    </w:p>
    <w:p w14:paraId="386EA2C4" w14:textId="77777777" w:rsidR="005034E7" w:rsidRDefault="005034E7" w:rsidP="005034E7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Popište m</w:t>
      </w:r>
      <w:r w:rsidRPr="005034E7">
        <w:rPr>
          <w:rFonts w:ascii="Times New Roman" w:eastAsia="Times New Roman" w:hAnsi="Times New Roman" w:cs="Times New Roman"/>
          <w:sz w:val="24"/>
          <w:szCs w:val="24"/>
          <w:lang w:eastAsia="cs-CZ"/>
        </w:rPr>
        <w:t>nožiny bodů dané vlastnosti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7671E23" w14:textId="77777777" w:rsidR="005034E7" w:rsidRDefault="005034E7" w:rsidP="005034E7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Jaké jsou fáze konstrukční úlohy + ukázka včetně zápisu konstrukce.</w:t>
      </w:r>
    </w:p>
    <w:p w14:paraId="19FBCB88" w14:textId="77777777" w:rsidR="005034E7" w:rsidRPr="00F23AED" w:rsidRDefault="005034E7" w:rsidP="005034E7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Jaké známe j</w:t>
      </w:r>
      <w:r w:rsidRPr="005034E7">
        <w:rPr>
          <w:rFonts w:ascii="Times New Roman" w:eastAsia="Times New Roman" w:hAnsi="Times New Roman" w:cs="Times New Roman"/>
          <w:sz w:val="24"/>
          <w:szCs w:val="24"/>
          <w:lang w:eastAsia="cs-CZ"/>
        </w:rPr>
        <w:t>ednoduché konstrukce na 1. stupni ZŠ.</w:t>
      </w:r>
    </w:p>
    <w:p w14:paraId="6BBBD754" w14:textId="117EF016" w:rsidR="002032FF" w:rsidRPr="00406D33" w:rsidRDefault="0061324E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15. </w:t>
      </w:r>
      <w:r w:rsidR="005034E7" w:rsidRPr="00406D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pojmy stereometrie. Zavádění pojmů a rozvíjení představivosti. Základní geometrická tělesa, jejich vlastnosti. Sítě těles.</w:t>
      </w:r>
    </w:p>
    <w:p w14:paraId="204090D4" w14:textId="77777777" w:rsidR="005034E7" w:rsidRPr="005034E7" w:rsidRDefault="005034E7" w:rsidP="005034E7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34E7">
        <w:rPr>
          <w:rFonts w:ascii="Times New Roman" w:eastAsia="Times New Roman" w:hAnsi="Times New Roman" w:cs="Times New Roman"/>
          <w:sz w:val="24"/>
          <w:szCs w:val="24"/>
          <w:lang w:eastAsia="cs-CZ"/>
        </w:rPr>
        <w:t>Co je planimetrie a stereometrie?</w:t>
      </w:r>
    </w:p>
    <w:p w14:paraId="6800CA4A" w14:textId="77777777" w:rsidR="005034E7" w:rsidRPr="005034E7" w:rsidRDefault="005034E7" w:rsidP="005034E7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34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Rozvoj rovinné a prostorové představivosti: </w:t>
      </w:r>
      <w:r w:rsidRPr="005034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i)</w:t>
      </w:r>
      <w:r w:rsidRPr="005034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pomocí manipulativ, </w:t>
      </w:r>
      <w:r w:rsidRPr="005034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ii)</w:t>
      </w:r>
      <w:r w:rsidRPr="005034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pomocí tabule, </w:t>
      </w:r>
      <w:r w:rsidRPr="005034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iii)</w:t>
      </w:r>
      <w:r w:rsidRPr="005034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ukázka her apod.</w:t>
      </w:r>
    </w:p>
    <w:p w14:paraId="015D5858" w14:textId="77777777" w:rsidR="005034E7" w:rsidRPr="005034E7" w:rsidRDefault="005034E7" w:rsidP="005034E7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34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Jaká jsou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2B509C">
        <w:rPr>
          <w:rFonts w:ascii="Times New Roman" w:eastAsia="Times New Roman" w:hAnsi="Times New Roman" w:cs="Times New Roman"/>
          <w:sz w:val="24"/>
          <w:szCs w:val="24"/>
          <w:lang w:eastAsia="cs-CZ"/>
        </w:rPr>
        <w:t>ákladní geometrická tělesa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1. stupni ZŠ? + jejich vlastnosti</w:t>
      </w:r>
    </w:p>
    <w:p w14:paraId="7512EB2D" w14:textId="77777777" w:rsidR="005034E7" w:rsidRPr="005034E7" w:rsidRDefault="005034E7" w:rsidP="005034E7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Co jsou to sítě těles?</w:t>
      </w:r>
    </w:p>
    <w:p w14:paraId="71D51AED" w14:textId="77777777" w:rsidR="005034E7" w:rsidRDefault="005034E7" w:rsidP="005034E7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Ukázka sítě základních těles.</w:t>
      </w:r>
    </w:p>
    <w:p w14:paraId="1776EBF6" w14:textId="77777777" w:rsidR="00406D33" w:rsidRDefault="00406D33" w:rsidP="005034E7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8470B91" w14:textId="77777777" w:rsidR="00406D33" w:rsidRDefault="00406D33" w:rsidP="005034E7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893934A" w14:textId="77777777" w:rsidR="00406D33" w:rsidRDefault="00406D33" w:rsidP="005034E7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0866104" w14:textId="7286D8CB" w:rsidR="005034E7" w:rsidRPr="00406D33" w:rsidRDefault="0061324E" w:rsidP="005034E7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 xml:space="preserve">16. </w:t>
      </w:r>
      <w:r w:rsidR="005034E7" w:rsidRPr="00406D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Znázorňování geometrických útvarů. Funkce názornosti, zobrazovací metody, Zásady volného rovnoběžného promítání, základy Mongeova promítání. Modelování na ZŠ.</w:t>
      </w:r>
    </w:p>
    <w:p w14:paraId="3E4495D8" w14:textId="77777777" w:rsidR="005034E7" w:rsidRDefault="005034E7" w:rsidP="005034E7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Jaký je rozdíl mezi zobrazením a promítáním?</w:t>
      </w:r>
    </w:p>
    <w:p w14:paraId="68354C92" w14:textId="77777777" w:rsidR="005034E7" w:rsidRDefault="005034E7" w:rsidP="005034E7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Jaké známe základní promítací metody?</w:t>
      </w:r>
    </w:p>
    <w:p w14:paraId="5FC75ED2" w14:textId="77777777" w:rsidR="005034E7" w:rsidRDefault="005034E7" w:rsidP="005034E7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Jaké jsou zása</w:t>
      </w:r>
      <w:r w:rsidRPr="002B509C">
        <w:rPr>
          <w:rFonts w:ascii="Times New Roman" w:eastAsia="Times New Roman" w:hAnsi="Times New Roman" w:cs="Times New Roman"/>
          <w:sz w:val="24"/>
          <w:szCs w:val="24"/>
          <w:lang w:eastAsia="cs-CZ"/>
        </w:rPr>
        <w:t>dy volného rovnoběžného promítání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? Proč se mu říká volné a proč rovnoběžné?</w:t>
      </w:r>
    </w:p>
    <w:p w14:paraId="7E8D79B3" w14:textId="77777777" w:rsidR="005034E7" w:rsidRDefault="005034E7" w:rsidP="005034E7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Jaké jsou zása</w:t>
      </w:r>
      <w:r w:rsidRPr="002B50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Mongeova</w:t>
      </w:r>
      <w:r w:rsidRPr="002B50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promítání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</w:p>
    <w:p w14:paraId="1482B8F2" w14:textId="77777777" w:rsidR="005034E7" w:rsidRDefault="005034E7" w:rsidP="005034E7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Význam modelování na prvním stupni ZŠ.</w:t>
      </w:r>
    </w:p>
    <w:p w14:paraId="75FDEB8F" w14:textId="2224EDFF" w:rsidR="0077648F" w:rsidRDefault="0061324E" w:rsidP="0077648F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17. </w:t>
      </w:r>
      <w:r w:rsidR="0077648F" w:rsidRPr="0077648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Řezy těles. Jejich využití při rozvoji prostorové představivosti.</w:t>
      </w:r>
    </w:p>
    <w:p w14:paraId="2942D060" w14:textId="77777777" w:rsidR="0077648F" w:rsidRDefault="0077648F" w:rsidP="0077648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Jaká jsou základní pravidla při rýsování řezu krychlí rovinou?</w:t>
      </w:r>
    </w:p>
    <w:p w14:paraId="0340BD6F" w14:textId="77777777" w:rsidR="0077648F" w:rsidRDefault="0077648F" w:rsidP="0077648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Jaký je důsledek těchto pravidel.</w:t>
      </w:r>
    </w:p>
    <w:p w14:paraId="65AFF488" w14:textId="77777777" w:rsidR="0077648F" w:rsidRPr="0077648F" w:rsidRDefault="0077648F" w:rsidP="0077648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 nutné umět zadat a vyřešit příklad za předpokladu použití všech tří pravidel.</w:t>
      </w:r>
    </w:p>
    <w:p w14:paraId="2A4501DE" w14:textId="0E7AAEAC" w:rsidR="005034E7" w:rsidRPr="00406D33" w:rsidRDefault="0061324E" w:rsidP="005034E7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18. </w:t>
      </w:r>
      <w:r w:rsidR="005034E7" w:rsidRPr="00406D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Cabri geometrie a její možností využití v geometrii na 1. stupni ZŠ.</w:t>
      </w:r>
    </w:p>
    <w:p w14:paraId="346560D0" w14:textId="77777777" w:rsidR="005034E7" w:rsidRDefault="005034E7" w:rsidP="005034E7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Jaký je základní princip dynamické geometrie?</w:t>
      </w:r>
    </w:p>
    <w:p w14:paraId="303FEA20" w14:textId="77777777" w:rsidR="005034E7" w:rsidRDefault="005034E7" w:rsidP="005034E7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Popište software pracující s dynamickou geometrií (například GeoGebru)</w:t>
      </w:r>
    </w:p>
    <w:p w14:paraId="1F0589F2" w14:textId="77777777" w:rsidR="005034E7" w:rsidRDefault="005034E7" w:rsidP="005034E7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 je možné daný software využít v geometrii na 1. stupni ZŠ?</w:t>
      </w:r>
    </w:p>
    <w:p w14:paraId="3289C4DC" w14:textId="77777777" w:rsidR="005034E7" w:rsidRDefault="005034E7" w:rsidP="005034E7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 je vhodné ukládat práci v programu GeoGebra?</w:t>
      </w:r>
    </w:p>
    <w:p w14:paraId="6A51EB62" w14:textId="0DDE4CF5" w:rsidR="005034E7" w:rsidRPr="00406D33" w:rsidRDefault="0061324E" w:rsidP="00406D33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19. </w:t>
      </w:r>
      <w:r w:rsidR="005034E7" w:rsidRPr="00406D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Rozvoj prostorové představivosti v matematice, orientace v prostoru a v</w:t>
      </w:r>
      <w:r w:rsidR="00406D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="005034E7" w:rsidRPr="00406D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rovině</w:t>
      </w:r>
      <w:r w:rsidR="00406D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63C00908" w14:textId="77777777" w:rsidR="005034E7" w:rsidRDefault="005034E7" w:rsidP="005034E7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 je možné rozvíjet </w:t>
      </w:r>
      <w:r w:rsidRPr="002B509C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představivosti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2B509C">
        <w:rPr>
          <w:rFonts w:ascii="Times New Roman" w:eastAsia="Times New Roman" w:hAnsi="Times New Roman" w:cs="Times New Roman"/>
          <w:sz w:val="24"/>
          <w:szCs w:val="24"/>
          <w:lang w:eastAsia="cs-CZ"/>
        </w:rPr>
        <w:t>matematice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</w:p>
    <w:p w14:paraId="59277077" w14:textId="77777777" w:rsidR="005034E7" w:rsidRPr="005034E7" w:rsidRDefault="005034E7" w:rsidP="005034E7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 je možné rozvíjet orientaci</w:t>
      </w:r>
      <w:r w:rsidRPr="002B50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prostoru a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2B509C">
        <w:rPr>
          <w:rFonts w:ascii="Times New Roman" w:eastAsia="Times New Roman" w:hAnsi="Times New Roman" w:cs="Times New Roman"/>
          <w:sz w:val="24"/>
          <w:szCs w:val="24"/>
          <w:lang w:eastAsia="cs-CZ"/>
        </w:rPr>
        <w:t>rov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ině?</w:t>
      </w:r>
    </w:p>
    <w:p w14:paraId="59126909" w14:textId="77777777" w:rsidR="005034E7" w:rsidRDefault="005034E7" w:rsidP="005034E7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Jaký je rozdíl mezi orientací v prostoru a rovině z hlediska počtu směrů?</w:t>
      </w:r>
    </w:p>
    <w:p w14:paraId="32545603" w14:textId="217CAD69" w:rsidR="005034E7" w:rsidRPr="00406D33" w:rsidRDefault="0061324E" w:rsidP="00406D3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20. </w:t>
      </w:r>
      <w:r w:rsidR="005034E7" w:rsidRPr="00406D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Shodná zobrazení v rovině a v prostoru. Základní vlastnosti a druhy. Příklady shodných zobrazení.</w:t>
      </w:r>
    </w:p>
    <w:p w14:paraId="68747F76" w14:textId="5BC13260" w:rsidR="005034E7" w:rsidRDefault="005034E7" w:rsidP="005034E7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Co je </w:t>
      </w:r>
      <w:r w:rsidR="0061324E">
        <w:rPr>
          <w:rFonts w:ascii="Times New Roman" w:eastAsia="Times New Roman" w:hAnsi="Times New Roman" w:cs="Times New Roman"/>
          <w:sz w:val="24"/>
          <w:szCs w:val="24"/>
          <w:lang w:eastAsia="cs-CZ"/>
        </w:rPr>
        <w:t>shodnost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jaké má vlastnosti?</w:t>
      </w:r>
    </w:p>
    <w:p w14:paraId="584AD1EB" w14:textId="77777777" w:rsidR="005034E7" w:rsidRDefault="005034E7" w:rsidP="005034E7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 je definováno shodné zobrazení?</w:t>
      </w:r>
    </w:p>
    <w:p w14:paraId="49640E78" w14:textId="77777777" w:rsidR="00406D33" w:rsidRDefault="00406D33" w:rsidP="005034E7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Co je samodružný bod?</w:t>
      </w:r>
    </w:p>
    <w:p w14:paraId="1E8BF33A" w14:textId="77777777" w:rsidR="00406D33" w:rsidRPr="005034E7" w:rsidRDefault="00406D33" w:rsidP="00406D33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Co je samodružný objekt?</w:t>
      </w:r>
    </w:p>
    <w:p w14:paraId="79FEC58B" w14:textId="77777777" w:rsidR="00406D33" w:rsidRDefault="00406D33" w:rsidP="005034E7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Jaké jsou z</w:t>
      </w:r>
      <w:r w:rsidRPr="002B509C">
        <w:rPr>
          <w:rFonts w:ascii="Times New Roman" w:eastAsia="Times New Roman" w:hAnsi="Times New Roman" w:cs="Times New Roman"/>
          <w:sz w:val="24"/>
          <w:szCs w:val="24"/>
          <w:lang w:eastAsia="cs-CZ"/>
        </w:rPr>
        <w:t>ákladní vlastnosti a druhy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shodných zobrazení?</w:t>
      </w:r>
    </w:p>
    <w:p w14:paraId="3DED5EA8" w14:textId="77777777" w:rsidR="00406D33" w:rsidRPr="005034E7" w:rsidRDefault="00406D33" w:rsidP="005034E7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Uveďte příklady shodných zobrazení, jejich určenost, samodružné body a ukázku konstrukce (včetně skládání osových souměrností).</w:t>
      </w:r>
    </w:p>
    <w:sectPr w:rsidR="00406D33" w:rsidRPr="0050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3153"/>
    <w:multiLevelType w:val="hybridMultilevel"/>
    <w:tmpl w:val="F11AF5D8"/>
    <w:lvl w:ilvl="0" w:tplc="6E7625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06F"/>
    <w:rsid w:val="002032FF"/>
    <w:rsid w:val="00406D33"/>
    <w:rsid w:val="00473D15"/>
    <w:rsid w:val="005034E7"/>
    <w:rsid w:val="005543CF"/>
    <w:rsid w:val="0061324E"/>
    <w:rsid w:val="006161C5"/>
    <w:rsid w:val="0077648F"/>
    <w:rsid w:val="00791707"/>
    <w:rsid w:val="00E6306F"/>
    <w:rsid w:val="00F2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8B91"/>
  <w15:docId w15:val="{EC45AE7E-C0AA-47C1-9B4A-06010359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4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1269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KPR PF UJEP</Company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dc:description/>
  <cp:lastModifiedBy>Vlastimil Chytrý</cp:lastModifiedBy>
  <cp:revision>5</cp:revision>
  <dcterms:created xsi:type="dcterms:W3CDTF">2022-03-29T11:25:00Z</dcterms:created>
  <dcterms:modified xsi:type="dcterms:W3CDTF">2023-04-03T08:45:00Z</dcterms:modified>
</cp:coreProperties>
</file>