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EF" w:rsidRPr="008D1BEF" w:rsidRDefault="008D1BEF" w:rsidP="008D1B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PROSTOROVÁ TVORBA</w:t>
      </w:r>
    </w:p>
    <w:p w:rsidR="008D1BEF" w:rsidRPr="008D1BEF" w:rsidRDefault="00C87177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Zimní semestr 2025/26 – 1. ročník,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jednoobor</w:t>
      </w:r>
      <w:proofErr w:type="spellEnd"/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Garant: Mgr. Miroslav Hašek, Ph.D.</w: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Vyučující: </w:t>
      </w:r>
      <w:proofErr w:type="spellStart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MgA</w:t>
      </w:r>
      <w:proofErr w:type="spellEnd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Andrea Kaňkovská</w:t>
      </w:r>
    </w:p>
    <w:p w:rsidR="008D1BEF" w:rsidRPr="008D1BEF" w:rsidRDefault="00342CE8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Charakteristika předmětu:</w:t>
      </w:r>
    </w:p>
    <w:p w:rsidR="008D1BEF" w:rsidRPr="008D1BEF" w:rsidRDefault="00A125FB" w:rsidP="00A12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5F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předmětu student získá základní orientaci v možných způsobech sochařské práce a forem instala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 a je </w:t>
      </w:r>
      <w:r w:rsidRPr="00A125FB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seznamován s tvorbou umělců českého a světového umění, kteří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uto oblast významně ovlivnili. </w:t>
      </w:r>
      <w:r w:rsidRPr="00A125FB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 tvůrčím způsobem využívá materiálu při realizaci autorského výtvarnéh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projektu, který reflektuje v </w:t>
      </w:r>
      <w:r w:rsidRPr="00A12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obhajobě a získané poznatky začleňuje do své pedagogické praxe.  </w:t>
      </w:r>
      <w:r w:rsid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Cíle výuky: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Pochopení základních principů prostorového myšlení (hmota, objem,</w:t>
      </w:r>
      <w:r w:rsidR="00A125FB">
        <w:t xml:space="preserve"> socha, objekt, instalace, </w:t>
      </w:r>
      <w:proofErr w:type="spellStart"/>
      <w:r w:rsidR="00A125FB">
        <w:t>site-specific</w:t>
      </w:r>
      <w:proofErr w:type="spellEnd"/>
      <w:r w:rsidR="00A125FB">
        <w:t xml:space="preserve"> </w:t>
      </w:r>
      <w:proofErr w:type="spellStart"/>
      <w:r w:rsidR="00A125FB">
        <w:t>project</w:t>
      </w:r>
      <w:proofErr w:type="spellEnd"/>
      <w:r w:rsidR="00A125FB">
        <w:t xml:space="preserve">, </w:t>
      </w:r>
      <w:proofErr w:type="spellStart"/>
      <w:r w:rsidR="00A125FB">
        <w:t>land</w:t>
      </w:r>
      <w:proofErr w:type="spellEnd"/>
      <w:r w:rsidR="00A125FB">
        <w:t xml:space="preserve"> art, </w:t>
      </w:r>
      <w:proofErr w:type="spellStart"/>
      <w:r w:rsidR="00A125FB">
        <w:t>earth</w:t>
      </w:r>
      <w:proofErr w:type="spellEnd"/>
      <w:r w:rsidR="00A125FB">
        <w:t xml:space="preserve"> art, architektura a sochařství).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schopnosti tvůrčí práce s různými materiály a jejich autentickými kvalitami.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Získání přehledu o současných trendech v sochařství a instalaci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materiálech i technologiích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reflexe vlastní tvorby v kontextu výtvarné pedagogiky.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Zvládnutí prezentace a písemné obhajoby vlastního projektu.</w:t>
      </w:r>
    </w:p>
    <w:p w:rsidR="008D1BEF" w:rsidRPr="008D1BEF" w:rsidRDefault="00342CE8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8D1BEF" w:rsidRPr="008D1BEF" w:rsidRDefault="008D1BEF" w:rsidP="00342C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Zadání / úkoly v semestru:</w:t>
      </w:r>
    </w:p>
    <w:p w:rsidR="009C4AC4" w:rsidRDefault="009C4AC4" w:rsidP="00342C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 1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Mezera, prázdné místo</w:t>
      </w:r>
    </w:p>
    <w:p w:rsidR="00342CE8" w:rsidRDefault="00342CE8" w:rsidP="00342C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42C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Cíl: </w:t>
      </w:r>
      <w:r w:rsidRPr="00342C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Vnímat prázdné místo jako potenciál, prostor možností a interpretace, experimentovat s vizuálními, materiálovými i konceptuálními aspekty absence.</w:t>
      </w:r>
    </w:p>
    <w:p w:rsidR="00342CE8" w:rsidRPr="00342CE8" w:rsidRDefault="00342CE8" w:rsidP="00342CE8">
      <w:pPr>
        <w:pStyle w:val="Normlnweb"/>
        <w:rPr>
          <w:b/>
          <w:bCs/>
        </w:rPr>
      </w:pPr>
      <w:r w:rsidRPr="00342CE8">
        <w:rPr>
          <w:b/>
          <w:bCs/>
        </w:rPr>
        <w:t xml:space="preserve">Možné inspirace: </w:t>
      </w:r>
    </w:p>
    <w:p w:rsidR="00342CE8" w:rsidRDefault="00342CE8" w:rsidP="00342CE8">
      <w:pPr>
        <w:pStyle w:val="Normlnweb"/>
      </w:pPr>
      <w:r>
        <w:rPr>
          <w:rFonts w:hAnsi="Symbol"/>
        </w:rPr>
        <w:t></w:t>
      </w:r>
      <w:r>
        <w:t xml:space="preserve">  </w:t>
      </w:r>
      <w:r>
        <w:rPr>
          <w:rStyle w:val="Siln"/>
        </w:rPr>
        <w:t xml:space="preserve">John </w:t>
      </w:r>
      <w:proofErr w:type="spellStart"/>
      <w:r>
        <w:rPr>
          <w:rStyle w:val="Siln"/>
        </w:rPr>
        <w:t>Cage</w:t>
      </w:r>
      <w:proofErr w:type="spellEnd"/>
      <w:r>
        <w:rPr>
          <w:rStyle w:val="Siln"/>
        </w:rPr>
        <w:t xml:space="preserve"> – </w:t>
      </w:r>
      <w:r>
        <w:rPr>
          <w:rStyle w:val="Zdraznn"/>
          <w:b/>
          <w:bCs/>
        </w:rPr>
        <w:t>4′33″</w:t>
      </w:r>
      <w:r>
        <w:br/>
        <w:t>→ Koncept ticha jako prostoru pro vnímání. Učí, že „prázdnota“ není prázdná, ale umožňuje vnímat kontext, detaily a interakci.</w:t>
      </w:r>
    </w:p>
    <w:p w:rsidR="00342CE8" w:rsidRDefault="00342CE8" w:rsidP="00342CE8">
      <w:pPr>
        <w:pStyle w:val="Normln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iln"/>
        </w:rPr>
        <w:t>Gilles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Deleuze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Zdraznn"/>
          <w:b/>
          <w:bCs/>
        </w:rPr>
        <w:t>Difference</w:t>
      </w:r>
      <w:proofErr w:type="spellEnd"/>
      <w:r>
        <w:rPr>
          <w:rStyle w:val="Zdraznn"/>
          <w:b/>
          <w:bCs/>
        </w:rPr>
        <w:t xml:space="preserve"> and </w:t>
      </w:r>
      <w:proofErr w:type="spellStart"/>
      <w:r>
        <w:rPr>
          <w:rStyle w:val="Zdraznn"/>
          <w:b/>
          <w:bCs/>
        </w:rPr>
        <w:t>Repetition</w:t>
      </w:r>
      <w:proofErr w:type="spellEnd"/>
      <w:r>
        <w:br/>
        <w:t>→ Teorie mezery, mezi „bytem“ a „</w:t>
      </w:r>
      <w:proofErr w:type="spellStart"/>
      <w:r>
        <w:t>nebytem</w:t>
      </w:r>
      <w:proofErr w:type="spellEnd"/>
      <w:r>
        <w:t>“, vhodné pro reflexi absencí a chybějících prvků v prostoru.</w:t>
      </w:r>
    </w:p>
    <w:p w:rsidR="00342CE8" w:rsidRDefault="00342CE8" w:rsidP="00342CE8">
      <w:pPr>
        <w:pStyle w:val="Normlnweb"/>
        <w:numPr>
          <w:ilvl w:val="0"/>
          <w:numId w:val="18"/>
        </w:numPr>
      </w:pPr>
      <w:r>
        <w:rPr>
          <w:rStyle w:val="Siln"/>
        </w:rPr>
        <w:lastRenderedPageBreak/>
        <w:t xml:space="preserve">Rachel </w:t>
      </w:r>
      <w:proofErr w:type="spellStart"/>
      <w:r>
        <w:rPr>
          <w:rStyle w:val="Siln"/>
        </w:rPr>
        <w:t>Whiteread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Zdraznn"/>
          <w:b/>
          <w:bCs/>
        </w:rPr>
        <w:t>Untitled</w:t>
      </w:r>
      <w:proofErr w:type="spellEnd"/>
      <w:r>
        <w:rPr>
          <w:rStyle w:val="Zdraznn"/>
          <w:b/>
          <w:bCs/>
        </w:rPr>
        <w:t xml:space="preserve"> (</w:t>
      </w:r>
      <w:proofErr w:type="spellStart"/>
      <w:r>
        <w:rPr>
          <w:rStyle w:val="Zdraznn"/>
          <w:b/>
          <w:bCs/>
        </w:rPr>
        <w:t>Room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Corner</w:t>
      </w:r>
      <w:proofErr w:type="spellEnd"/>
      <w:r>
        <w:rPr>
          <w:rStyle w:val="Zdraznn"/>
          <w:b/>
          <w:bCs/>
        </w:rPr>
        <w:t>)</w:t>
      </w:r>
      <w:r>
        <w:rPr>
          <w:rStyle w:val="Siln"/>
        </w:rPr>
        <w:t xml:space="preserve"> / </w:t>
      </w:r>
      <w:proofErr w:type="spellStart"/>
      <w:r>
        <w:rPr>
          <w:rStyle w:val="Zdraznn"/>
          <w:b/>
          <w:bCs/>
        </w:rPr>
        <w:t>Ghost</w:t>
      </w:r>
      <w:proofErr w:type="spellEnd"/>
      <w:r>
        <w:br/>
        <w:t>→ Příklady „negativního odlitku prostoru“ jako objekt.</w:t>
      </w:r>
    </w:p>
    <w:p w:rsidR="00342CE8" w:rsidRPr="00342CE8" w:rsidRDefault="00342CE8" w:rsidP="00342CE8">
      <w:pPr>
        <w:pStyle w:val="Normlnweb"/>
        <w:numPr>
          <w:ilvl w:val="0"/>
          <w:numId w:val="18"/>
        </w:numPr>
      </w:pPr>
      <w:r>
        <w:rPr>
          <w:rStyle w:val="Siln"/>
        </w:rPr>
        <w:t xml:space="preserve">Ann </w:t>
      </w:r>
      <w:proofErr w:type="spellStart"/>
      <w:r>
        <w:rPr>
          <w:rStyle w:val="Siln"/>
        </w:rPr>
        <w:t>Veronica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Janssens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Zdraznn"/>
          <w:b/>
          <w:bCs/>
        </w:rPr>
        <w:t>Fog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series</w:t>
      </w:r>
      <w:proofErr w:type="spellEnd"/>
      <w:r>
        <w:br/>
        <w:t>→ Atmosféra, absence hmatatelné formy, práce s mezerou v prostoru a vnímanou hmotou.</w:t>
      </w:r>
    </w:p>
    <w:p w:rsidR="009C4AC4" w:rsidRPr="008D1BEF" w:rsidRDefault="009C4AC4" w:rsidP="009C4A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72" style="width:0;height:1.5pt" o:hralign="center" o:hrstd="t" o:hr="t" fillcolor="#a0a0a0" stroked="f"/>
        </w:pict>
      </w:r>
    </w:p>
    <w:p w:rsidR="008D1BEF" w:rsidRDefault="009C4AC4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 2</w:t>
      </w:r>
      <w:r w:rsidR="00A125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Téma: Reinterpretace uměleckého díla, které je pro mne problematické </w:t>
      </w:r>
      <w:r w:rsidR="00A125FB" w:rsidRPr="009C4A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(nepovažuji ho za umění, vnímám problematicky strategie nebo nástroje, které používá, vzbuzuje u mne silnou emoci)</w:t>
      </w:r>
    </w:p>
    <w:p w:rsidR="00342CE8" w:rsidRDefault="00342CE8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42C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Cíl: </w:t>
      </w:r>
      <w:r w:rsidRPr="00342C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Převzít existující dílo, které je pro autora problematické, a reinterpretovat jej tak, aby odhalilo kritiku, nový význam nebo osobní reflexi.</w:t>
      </w:r>
    </w:p>
    <w:p w:rsidR="00342CE8" w:rsidRPr="00342CE8" w:rsidRDefault="00342CE8" w:rsidP="00342CE8">
      <w:pPr>
        <w:pStyle w:val="Normlnweb"/>
        <w:rPr>
          <w:b/>
          <w:bCs/>
        </w:rPr>
      </w:pPr>
      <w:r w:rsidRPr="00342CE8">
        <w:rPr>
          <w:b/>
          <w:bCs/>
        </w:rPr>
        <w:t xml:space="preserve">Možné inspirace: </w:t>
      </w:r>
    </w:p>
    <w:p w:rsidR="00342CE8" w:rsidRDefault="00342CE8" w:rsidP="00342CE8">
      <w:pPr>
        <w:pStyle w:val="Normlnweb"/>
      </w:pPr>
      <w:r>
        <w:rPr>
          <w:rFonts w:hAnsi="Symbol"/>
        </w:rPr>
        <w:t></w:t>
      </w:r>
      <w:r>
        <w:t xml:space="preserve">  </w:t>
      </w:r>
      <w:r>
        <w:rPr>
          <w:rStyle w:val="Siln"/>
        </w:rPr>
        <w:t xml:space="preserve">Marcel </w:t>
      </w:r>
      <w:proofErr w:type="spellStart"/>
      <w:r>
        <w:rPr>
          <w:rStyle w:val="Siln"/>
        </w:rPr>
        <w:t>Duchamp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Siln"/>
        </w:rPr>
        <w:t>Readymades</w:t>
      </w:r>
      <w:proofErr w:type="spellEnd"/>
      <w:r>
        <w:br/>
        <w:t>→ Převzetí objektu a jeho přehodnocení jako uměleckého signálu.</w:t>
      </w:r>
    </w:p>
    <w:p w:rsidR="00342CE8" w:rsidRDefault="00342CE8" w:rsidP="00342CE8">
      <w:pPr>
        <w:pStyle w:val="Normln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iln"/>
        </w:rPr>
        <w:t>Sherrie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Levine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Zdraznn"/>
          <w:b/>
          <w:bCs/>
        </w:rPr>
        <w:t>After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Walker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Evans</w:t>
      </w:r>
      <w:proofErr w:type="spellEnd"/>
      <w:r>
        <w:br/>
        <w:t>→ Kopírování a reinterpretace díla s otázkou originality a autorství.</w:t>
      </w:r>
    </w:p>
    <w:p w:rsidR="00342CE8" w:rsidRDefault="00342CE8" w:rsidP="00342CE8">
      <w:pPr>
        <w:pStyle w:val="Normln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iln"/>
        </w:rPr>
        <w:t>Appropriation</w:t>
      </w:r>
      <w:proofErr w:type="spellEnd"/>
      <w:r>
        <w:rPr>
          <w:rStyle w:val="Siln"/>
        </w:rPr>
        <w:t xml:space="preserve"> Art (Richard Prince, Cindy </w:t>
      </w:r>
      <w:proofErr w:type="spellStart"/>
      <w:r>
        <w:rPr>
          <w:rStyle w:val="Siln"/>
        </w:rPr>
        <w:t>Sherman</w:t>
      </w:r>
      <w:proofErr w:type="spellEnd"/>
      <w:r>
        <w:rPr>
          <w:rStyle w:val="Siln"/>
        </w:rPr>
        <w:t>)</w:t>
      </w:r>
      <w:r>
        <w:br/>
        <w:t>→ Reinterpretace a kritika mediálních / kulturních stereotypů.</w:t>
      </w:r>
    </w:p>
    <w:p w:rsidR="008D1BEF" w:rsidRPr="008D1BEF" w:rsidRDefault="00342CE8" w:rsidP="00342CE8">
      <w:pPr>
        <w:pStyle w:val="Normln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iln"/>
        </w:rPr>
        <w:t>Conceptual</w:t>
      </w:r>
      <w:proofErr w:type="spellEnd"/>
      <w:r>
        <w:rPr>
          <w:rStyle w:val="Siln"/>
        </w:rPr>
        <w:t xml:space="preserve"> Art (Joseph </w:t>
      </w:r>
      <w:proofErr w:type="spellStart"/>
      <w:r>
        <w:rPr>
          <w:rStyle w:val="Siln"/>
        </w:rPr>
        <w:t>Kosuth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Lawrence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Weiner</w:t>
      </w:r>
      <w:proofErr w:type="spellEnd"/>
      <w:r>
        <w:rPr>
          <w:rStyle w:val="Siln"/>
        </w:rPr>
        <w:t>)</w:t>
      </w:r>
      <w:r>
        <w:br/>
        <w:t>→ Myšlenka převyšuje formu; reinterpretace je nástroj kritiky.</w:t>
      </w:r>
    </w:p>
    <w:p w:rsidR="009C4AC4" w:rsidRDefault="009C4AC4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69" style="width:0;height:1.5pt" o:hralign="center" o:hrstd="t" o:hr="t" fillcolor="#a0a0a0" stroked="f"/>
        </w:pict>
      </w:r>
    </w:p>
    <w:p w:rsidR="008D1BEF" w:rsidRPr="008D1BEF" w:rsidRDefault="009C4AC4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 3</w:t>
      </w:r>
      <w:r w:rsidR="008D1BEF"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Práce s materiálem</w:t>
      </w:r>
    </w:p>
    <w:p w:rsidR="006C259D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Vyber si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jeden materiál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vytvoř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objekt nebo instalaci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vychází z jeho fyzických a symbolických vlastností.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Materiály: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karton, papír, textil, dřevo, kov, plast, pěna, provazy, hlína, sádra, odpadní materiál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experimentovat s materiálem, zkoumat jeho limity a výrazový potenciál.</w:t>
      </w:r>
      <w:r w:rsidR="000E2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Skrze experiment hledat téma pro další </w:t>
      </w:r>
      <w:r w:rsidR="006C259D">
        <w:rPr>
          <w:rFonts w:ascii="Times New Roman" w:eastAsia="Times New Roman" w:hAnsi="Times New Roman" w:cs="Times New Roman"/>
          <w:sz w:val="24"/>
          <w:szCs w:val="24"/>
          <w:lang w:eastAsia="cs-CZ"/>
        </w:rPr>
        <w:t>úkol a vlastní směřování práce.</w:t>
      </w:r>
    </w:p>
    <w:p w:rsidR="008D1BEF" w:rsidRPr="008D1BEF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 úkolu je krátká písemná reflexe (0,5–1 strana).</w:t>
      </w:r>
    </w:p>
    <w:p w:rsidR="008D1BEF" w:rsidRPr="008D1BEF" w:rsidRDefault="00342CE8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8D1BEF" w:rsidRPr="00342CE8" w:rsidRDefault="009C4AC4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42C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Zadání 4</w:t>
      </w:r>
      <w:r w:rsidR="008D1BEF" w:rsidRPr="00342C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Závěrečná práce (větší rozsah, dle konzultací)</w:t>
      </w:r>
    </w:p>
    <w:p w:rsidR="00342CE8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Téma dle individuálního výběru a konzultací.</w:t>
      </w:r>
    </w:p>
    <w:p w:rsidR="008D1BEF" w:rsidRPr="008D1BEF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t>Možné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tematické okruhy</w:t>
      </w:r>
      <w:r w:rsid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možné přijít s vlastním tématem)</w:t>
      </w:r>
      <w:bookmarkStart w:id="0" w:name="_GoBack"/>
      <w:bookmarkEnd w:id="0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15A37" w:rsidRPr="00342CE8" w:rsidRDefault="008D1BEF" w:rsidP="00D15A37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42C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Sport – Open Call “Alšova země”</w:t>
      </w:r>
      <w:r w:rsidR="00D15A37" w:rsidRPr="00342CE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2154B7" w:rsidRDefault="002154B7" w:rsidP="002154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Formát: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objekt, 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instalace nebo prost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orová situace ve větším </w:t>
      </w:r>
      <w:r w:rsid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t>měřítku</w:t>
      </w:r>
    </w:p>
    <w:p w:rsidR="002154B7" w:rsidRPr="006C259D" w:rsidRDefault="002154B7" w:rsidP="006C25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reflexe (1–2 strany) a ústní obhajoba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(2-5 min)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sportovní doplněk se ti líbí a proč? Jak vznikají loga a design světových značek? Navrhni tu svoji. A co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esign šachových figurek a polí?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Můžeš se nechat oslovit také kulturou velkých sportovních ceremoni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álů, jako jsou olympijské hry. 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A co sportovci jako ikony, jaká je podle tebe společenská role fenoménu? Je výhra ve sportovních a uměl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eckých soutěžích hlavním cílem?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Napadá tě nějaká spojitost mezi mistry v umění a ve sportu? Co kdyby byl Mistr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třeboňského oltáře fotbalista?</w:t>
      </w:r>
    </w:p>
    <w:p w:rsid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tě oslovit i architektura sportovních budov od historických arén gladiátorů po nejmodernější fotbalové či plavecké stadiony.</w:t>
      </w:r>
    </w:p>
    <w:p w:rsidR="00D15A37" w:rsidRPr="008D1BEF" w:rsidRDefault="00D15A37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na open call: </w:t>
      </w:r>
      <w:hyperlink r:id="rId5" w:history="1">
        <w:r w:rsidRPr="00C005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https://vzdelavani.ajg.cz/stranky/alsova-zeme?_gl=1*14p2my8*_gcl_au*MjM5NjQzOTMwLjE3NjI4NzM2NTI</w:t>
        </w:r>
      </w:hyperlink>
      <w:r w:rsidRPr="00D15A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D1BEF" w:rsidRPr="00342CE8" w:rsidRDefault="008D1BEF" w:rsidP="00D15A37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42C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Absence a ticho</w:t>
      </w:r>
    </w:p>
    <w:p w:rsidR="000E285E" w:rsidRPr="000E285E" w:rsidRDefault="000E285E" w:rsidP="008D1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Formát: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instalace nebo prost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rová situace ve větším měřítku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případně architektonický model </w:t>
      </w:r>
      <w:proofErr w:type="spellStart"/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site-specific</w:t>
      </w:r>
      <w:proofErr w:type="spellEnd"/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reflexe (1–2 strany) a ústní obhajoba</w:t>
      </w:r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(2-5 min)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E285E" w:rsidRPr="008D1BEF" w:rsidRDefault="000E285E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  <w:rFonts w:ascii="Brown" w:hAnsi="Brown"/>
          <w:color w:val="000000"/>
        </w:rPr>
        <w:t>Absence a ticha</w:t>
      </w:r>
      <w:r>
        <w:rPr>
          <w:rFonts w:ascii="Brown" w:hAnsi="Brown"/>
          <w:color w:val="000000"/>
        </w:rPr>
        <w:t> – nikoliv jako prázdná místa, ale jako prostory možností. Zvláštní pozornost věnujte tomu, co chybělo, co bylo přehlíženo nebo neslyšeno – často proto, že se to odehrávalo mimo záři reflektorů, mimo jeviště nebo mimo dominantní kánony, centra a učebnice.</w:t>
      </w:r>
    </w:p>
    <w:p w:rsidR="00342CE8" w:rsidRPr="00342CE8" w:rsidRDefault="008D1BEF" w:rsidP="00D15A37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C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Imitace (mimikry luxusu / chudoba)</w:t>
      </w:r>
    </w:p>
    <w:p w:rsidR="00342CE8" w:rsidRDefault="00342CE8" w:rsidP="00342CE8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BEF" w:rsidRPr="00342CE8" w:rsidRDefault="008D1BEF" w:rsidP="00342CE8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2C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Formát:</w:t>
      </w:r>
      <w:r w:rsidRP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objekt, instalace nebo prostorová situace ve větším měřítku.</w:t>
      </w:r>
      <w:r w:rsidRP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42C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Součástí:</w:t>
      </w:r>
      <w:r w:rsidRP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reflexe (1–2 strany) a ústní obhajoba</w:t>
      </w:r>
      <w:r w:rsidR="002154B7" w:rsidRP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(2-5 min)</w:t>
      </w:r>
      <w:r w:rsidRPr="00342C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F2667" w:rsidRPr="00FF2667" w:rsidRDefault="00FF2667" w:rsidP="00FF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26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pojmy: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mimikry luxusu,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arte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povera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aesthetics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fake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glamour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anti-design,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object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poverty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sculpture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, re-use art, post-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capitalist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aesthetics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simulacrum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value</w:t>
      </w:r>
      <w:proofErr w:type="spellEnd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t>waste</w:t>
      </w:r>
      <w:proofErr w:type="spellEnd"/>
    </w:p>
    <w:p w:rsidR="00FF2667" w:rsidRPr="00FF2667" w:rsidRDefault="00FF2667" w:rsidP="00FF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26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Možné přístupy k realizaci: </w:t>
      </w:r>
    </w:p>
    <w:p w:rsidR="00D15A37" w:rsidRPr="00FF2667" w:rsidRDefault="00D15A37" w:rsidP="00FF2667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symbolů luxusu a chudoby</w:t>
      </w:r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– analyzovat materiály (lesk, kov, sklo vs. odpad, karton, molitan)</w:t>
      </w:r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– hledat jejich kulturní kód (např. imitace zlata = kýč / aspirace)</w:t>
      </w:r>
    </w:p>
    <w:p w:rsidR="00FF2667" w:rsidRDefault="00D15A37" w:rsidP="00FF2667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Materiálový experiment / imitace</w:t>
      </w:r>
      <w:r w:rsidRPr="00FF266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– vytvořit „luxusní“ objekt z levných surovin (balicí papír, plast, molitan, obalové materiály)</w:t>
      </w:r>
    </w:p>
    <w:p w:rsidR="00FF2667" w:rsidRPr="00FF2667" w:rsidRDefault="00FF2667" w:rsidP="00FF2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26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Možné inspirace:</w:t>
      </w:r>
    </w:p>
    <w:p w:rsidR="00FF2667" w:rsidRDefault="00FF2667" w:rsidP="00FF2667">
      <w:pPr>
        <w:pStyle w:val="Normln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iln"/>
        </w:rPr>
        <w:t>Elmgreen</w:t>
      </w:r>
      <w:proofErr w:type="spellEnd"/>
      <w:r>
        <w:rPr>
          <w:rStyle w:val="Siln"/>
        </w:rPr>
        <w:t xml:space="preserve"> &amp; </w:t>
      </w:r>
      <w:proofErr w:type="spellStart"/>
      <w:r>
        <w:rPr>
          <w:rStyle w:val="Siln"/>
        </w:rPr>
        <w:t>Dragset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Zdraznn"/>
          <w:b/>
          <w:bCs/>
        </w:rPr>
        <w:t>Prada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Marfa</w:t>
      </w:r>
      <w:proofErr w:type="spellEnd"/>
      <w:r>
        <w:br/>
        <w:t xml:space="preserve">→ Falešný luxusní butik v poušti – silná reference k </w:t>
      </w:r>
      <w:proofErr w:type="spellStart"/>
      <w:r>
        <w:rPr>
          <w:rStyle w:val="Zdraznn"/>
        </w:rPr>
        <w:t>site-specific</w:t>
      </w:r>
      <w:proofErr w:type="spellEnd"/>
      <w:r>
        <w:t xml:space="preserve"> práci a tématu imitace/absurdity přepychu.</w:t>
      </w:r>
    </w:p>
    <w:p w:rsidR="00FF2667" w:rsidRDefault="00FF2667" w:rsidP="00FF2667">
      <w:pPr>
        <w:pStyle w:val="Normlnweb"/>
      </w:pPr>
      <w:r>
        <w:rPr>
          <w:rFonts w:hAnsi="Symbol"/>
        </w:rPr>
        <w:t></w:t>
      </w:r>
      <w:r>
        <w:t xml:space="preserve">  </w:t>
      </w:r>
      <w:r>
        <w:rPr>
          <w:rStyle w:val="Siln"/>
        </w:rPr>
        <w:t xml:space="preserve">Tom </w:t>
      </w:r>
      <w:proofErr w:type="spellStart"/>
      <w:r>
        <w:rPr>
          <w:rStyle w:val="Siln"/>
        </w:rPr>
        <w:t>Sachs</w:t>
      </w:r>
      <w:proofErr w:type="spellEnd"/>
      <w:r>
        <w:rPr>
          <w:rStyle w:val="Siln"/>
        </w:rPr>
        <w:t xml:space="preserve"> – </w:t>
      </w:r>
      <w:r>
        <w:rPr>
          <w:rStyle w:val="Zdraznn"/>
          <w:b/>
          <w:bCs/>
        </w:rPr>
        <w:t xml:space="preserve">Chanel </w:t>
      </w:r>
      <w:proofErr w:type="spellStart"/>
      <w:r>
        <w:rPr>
          <w:rStyle w:val="Zdraznn"/>
          <w:b/>
          <w:bCs/>
        </w:rPr>
        <w:t>Guillotine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Zdraznn"/>
          <w:b/>
          <w:bCs/>
        </w:rPr>
        <w:t>Prada</w:t>
      </w:r>
      <w:proofErr w:type="spellEnd"/>
      <w:r>
        <w:rPr>
          <w:rStyle w:val="Zdraznn"/>
          <w:b/>
          <w:bCs/>
        </w:rPr>
        <w:t xml:space="preserve"> </w:t>
      </w:r>
      <w:proofErr w:type="spellStart"/>
      <w:r>
        <w:rPr>
          <w:rStyle w:val="Zdraznn"/>
          <w:b/>
          <w:bCs/>
        </w:rPr>
        <w:t>Toilet</w:t>
      </w:r>
      <w:proofErr w:type="spellEnd"/>
      <w:r>
        <w:br/>
        <w:t>→ DIY imitace luxusních produktů z levných materiálů – přesně k „mimikry luxusu“.</w:t>
      </w:r>
    </w:p>
    <w:p w:rsidR="00FF2667" w:rsidRDefault="00FF2667" w:rsidP="00FF2667">
      <w:pPr>
        <w:pStyle w:val="Normlnweb"/>
      </w:pPr>
      <w:r>
        <w:rPr>
          <w:rFonts w:hAnsi="Symbol"/>
        </w:rPr>
        <w:t></w:t>
      </w:r>
      <w:r>
        <w:t xml:space="preserve">  </w:t>
      </w:r>
      <w:r>
        <w:rPr>
          <w:rStyle w:val="Siln"/>
        </w:rPr>
        <w:t xml:space="preserve">Thomas </w:t>
      </w:r>
      <w:proofErr w:type="spellStart"/>
      <w:r>
        <w:rPr>
          <w:rStyle w:val="Siln"/>
        </w:rPr>
        <w:t>Hirschhorn</w:t>
      </w:r>
      <w:proofErr w:type="spellEnd"/>
      <w:r>
        <w:t xml:space="preserve"> – monumentální instalace z odpadních materiálů, kritika kapitalismu, přetvoření odpadu v umění.</w:t>
      </w:r>
      <w:r>
        <w:br/>
      </w:r>
      <w:r>
        <w:rPr>
          <w:rStyle w:val="Zdraznn"/>
        </w:rPr>
        <w:t xml:space="preserve">(Metodicky vhodné pro práci s re-use, DIY, </w:t>
      </w:r>
      <w:proofErr w:type="spellStart"/>
      <w:r>
        <w:rPr>
          <w:rStyle w:val="Zdraznn"/>
        </w:rPr>
        <w:t>tape</w:t>
      </w:r>
      <w:proofErr w:type="spellEnd"/>
      <w:r>
        <w:rPr>
          <w:rStyle w:val="Zdraznn"/>
        </w:rPr>
        <w:t>, lepenka, molitan.)</w:t>
      </w:r>
    </w:p>
    <w:p w:rsidR="00FF2667" w:rsidRDefault="00FF2667" w:rsidP="00FF2667">
      <w:pPr>
        <w:pStyle w:val="Normln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iln"/>
        </w:rPr>
        <w:t>Kader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Attia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Zdraznn"/>
          <w:b/>
          <w:bCs/>
        </w:rPr>
        <w:t>Repair</w:t>
      </w:r>
      <w:proofErr w:type="spellEnd"/>
      <w:r>
        <w:rPr>
          <w:rStyle w:val="Zdraznn"/>
          <w:b/>
          <w:bCs/>
        </w:rPr>
        <w:t xml:space="preserve"> / </w:t>
      </w:r>
      <w:proofErr w:type="spellStart"/>
      <w:r>
        <w:rPr>
          <w:rStyle w:val="Zdraznn"/>
          <w:b/>
          <w:bCs/>
        </w:rPr>
        <w:t>Reconstruction</w:t>
      </w:r>
      <w:proofErr w:type="spellEnd"/>
      <w:r>
        <w:br/>
        <w:t>→ Etické a vizuální napětí mezi opravou, nedokonalostí a estetizací „chudoby“.</w:t>
      </w:r>
    </w:p>
    <w:p w:rsidR="00D15A37" w:rsidRPr="00D15A37" w:rsidRDefault="00FF2667" w:rsidP="00112314">
      <w:pPr>
        <w:pStyle w:val="Normln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iln"/>
        </w:rPr>
        <w:t>Danh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Vo</w:t>
      </w:r>
      <w:proofErr w:type="spellEnd"/>
      <w:r>
        <w:rPr>
          <w:rStyle w:val="Siln"/>
        </w:rPr>
        <w:t xml:space="preserve"> (CZ/VN)</w:t>
      </w:r>
      <w:r>
        <w:t xml:space="preserve"> – práce s luxusními symboly (Chanel, Louis </w:t>
      </w:r>
      <w:proofErr w:type="spellStart"/>
      <w:r>
        <w:t>Vuitton</w:t>
      </w:r>
      <w:proofErr w:type="spellEnd"/>
      <w:r>
        <w:t>), rozpad identity, koloniální kritika.</w:t>
      </w:r>
    </w:p>
    <w:p w:rsidR="008D1BEF" w:rsidRPr="008D1BEF" w:rsidRDefault="00342CE8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</w:t>
      </w:r>
      <w:r w:rsidR="00716F3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dmínky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ke splnění zápočtu</w:t>
      </w: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p w:rsidR="008D1BEF" w:rsidRPr="008D1BEF" w:rsidRDefault="008D1BEF" w:rsidP="008D1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Aktivní účast na seminářích a konzultacích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min. 70% účastí</w:t>
      </w:r>
    </w:p>
    <w:p w:rsidR="008D1BEF" w:rsidRPr="008D1BEF" w:rsidRDefault="008D1BEF" w:rsidP="008D1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průběžn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ých zadaných úkolů a jejich prezentace v portfoliu (foto + text)</w:t>
      </w:r>
    </w:p>
    <w:p w:rsidR="00867570" w:rsidRDefault="008D1BEF" w:rsidP="00867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rečný projekt</w:t>
      </w:r>
      <w:r w:rsidR="00867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instalace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867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ústní obhajoba +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písemná reflexe včetně doplnění do portfolia</w:t>
      </w:r>
    </w:p>
    <w:p w:rsidR="00FF2667" w:rsidRDefault="00FF2667" w:rsidP="00867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Odevzdané portfolio se všemi úkoly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včetné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krátkého průvodního textu (na sdíleném disku)</w:t>
      </w:r>
    </w:p>
    <w:p w:rsidR="008D1BEF" w:rsidRPr="008D1BEF" w:rsidRDefault="008D1BEF" w:rsidP="008675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Kritéria hodnocení: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tvůrčí přístup, schopnost práce s prostorem a materiálem, konceptuální uvažování, kvalita prezentace a sebereflexe.</w:t>
      </w:r>
    </w:p>
    <w:p w:rsidR="008D1BEF" w:rsidRPr="008D1BEF" w:rsidRDefault="00342CE8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Povinná literatura: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DVOŘÁK, Tomáš.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Fotografie, socha, objekt.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AMU, 2017.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MLADIČOVÁ, Iva.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Socha 2 AVU 1990–2016: </w:t>
      </w:r>
      <w:proofErr w:type="spellStart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Demartini</w:t>
      </w:r>
      <w:proofErr w:type="spellEnd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</w:t>
      </w:r>
      <w:proofErr w:type="spellStart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Zeithamml</w:t>
      </w:r>
      <w:proofErr w:type="spellEnd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AVU, 2017.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Model.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Galerie Rudolfinum, 2015.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MRÁZIK, Martin.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Výtvarná tvorba – prostorová tvorba.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UJEP, 2008.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REZEK, Petr.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 teorii plastičnosti.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Triáda, 2004.</w:t>
      </w:r>
    </w:p>
    <w:p w:rsidR="008D1BEF" w:rsidRPr="008D1BEF" w:rsidRDefault="00342CE8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Doporučená literatura (rozšířená):</w:t>
      </w:r>
    </w:p>
    <w:p w:rsidR="008D1BEF" w:rsidRPr="008D1BEF" w:rsidRDefault="008D1BEF" w:rsidP="008D1BEF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Literatura:  </w:t>
      </w:r>
    </w:p>
    <w:p w:rsidR="002154B7" w:rsidRDefault="002154B7" w:rsidP="002154B7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BISHOP, Claire.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Installation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Art: A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Critical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History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London: </w:t>
      </w:r>
      <w:proofErr w:type="spellStart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Tate</w:t>
      </w:r>
      <w:proofErr w:type="spellEnd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, 2005.</w:t>
      </w:r>
    </w:p>
    <w:p w:rsidR="00112314" w:rsidRDefault="008D1BEF" w:rsidP="00112314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BUDDEUS, Ondřej. Kolo: dopravní prostředek budoucnosti. Ilustroval Ondřej BUDDEUS. V Praze: Paseka, 2024. ISBN 9788076374898.</w:t>
      </w:r>
    </w:p>
    <w:p w:rsidR="00112314" w:rsidRPr="00112314" w:rsidRDefault="00112314" w:rsidP="00112314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CELANT</w:t>
      </w: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Germano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Arte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Povera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Milan: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Mazzotta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Editore, 1985. https://www.worldcat.org/title/arte-povera/oclc/13060536</w:t>
      </w:r>
    </w:p>
    <w:p w:rsidR="002154B7" w:rsidRPr="008D1BEF" w:rsidRDefault="002154B7" w:rsidP="008D1BEF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CÍSAŘ, Karel.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Věci, o kterých s nikým nemluvím.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Agite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 FRA, 2010.</w:t>
      </w:r>
    </w:p>
    <w:p w:rsidR="002154B7" w:rsidRPr="008D1BEF" w:rsidRDefault="002154B7" w:rsidP="002154B7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COLLIN, Sophie.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Material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Matters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New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Materials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 Design.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Black Dog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2014.</w:t>
      </w:r>
    </w:p>
    <w:p w:rsidR="00112314" w:rsidRDefault="002154B7" w:rsidP="00112314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DENNISON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Lisa</w:t>
      </w:r>
      <w:r w:rsidR="004F5B98">
        <w:rPr>
          <w:rFonts w:ascii="Times New Roman" w:eastAsia="Times New Roman" w:hAnsi="Times New Roman" w:cs="Times New Roman"/>
          <w:sz w:val="24"/>
          <w:szCs w:val="24"/>
          <w:lang w:eastAsia="cs-CZ"/>
        </w:rPr>
        <w:t>; SPECTOR, Nancy (</w:t>
      </w:r>
      <w:proofErr w:type="spellStart"/>
      <w:r w:rsidR="004F5B98"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 w:rsidR="004F5B98">
        <w:rPr>
          <w:rFonts w:ascii="Times New Roman" w:eastAsia="Times New Roman" w:hAnsi="Times New Roman" w:cs="Times New Roman"/>
          <w:sz w:val="24"/>
          <w:szCs w:val="24"/>
          <w:lang w:eastAsia="cs-CZ"/>
        </w:rPr>
        <w:t>.).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Singular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Forms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Sometimes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Repeated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) Art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1951 to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Present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Guggenheim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museum, 2004.</w:t>
      </w:r>
    </w:p>
    <w:p w:rsidR="00112314" w:rsidRPr="00112314" w:rsidRDefault="00112314" w:rsidP="00112314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DOHERTY</w:t>
      </w: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Claire,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Situation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.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Documents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of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Contemporary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Art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series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</w:t>
      </w: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London: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Whitechapel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Gallery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; Cambridge, MA: MIT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Press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2009. </w:t>
      </w:r>
      <w:hyperlink r:id="rId6" w:history="1">
        <w:r w:rsidRPr="00C005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https://mitpress.mit.edu/9780262524827/situation/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F2667" w:rsidRPr="002154B7" w:rsidRDefault="00112314" w:rsidP="00FF2667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FOSTER</w:t>
      </w:r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Hal, 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KRAUSS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osalind E., 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Yve</w:t>
      </w:r>
      <w:proofErr w:type="spellEnd"/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-Alain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BUCHLOH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enjamin H. D</w:t>
      </w:r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Art </w:t>
      </w:r>
      <w:proofErr w:type="spellStart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Since</w:t>
      </w:r>
      <w:proofErr w:type="spellEnd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1900: </w:t>
      </w:r>
      <w:proofErr w:type="spellStart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Modernism</w:t>
      </w:r>
      <w:proofErr w:type="spellEnd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</w:t>
      </w:r>
      <w:proofErr w:type="spellStart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Antimodernism</w:t>
      </w:r>
      <w:proofErr w:type="spellEnd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</w:t>
      </w:r>
      <w:proofErr w:type="spellStart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Postmodernism</w:t>
      </w:r>
      <w:proofErr w:type="spellEnd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. 3rd </w:t>
      </w:r>
      <w:proofErr w:type="spellStart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ed</w:t>
      </w:r>
      <w:proofErr w:type="spellEnd"/>
      <w:r w:rsidR="00FF2667"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</w:t>
      </w:r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London: </w:t>
      </w:r>
      <w:proofErr w:type="spellStart"/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Thames</w:t>
      </w:r>
      <w:proofErr w:type="spellEnd"/>
      <w:r w:rsidR="00FF2667"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&amp; Hudson, 2016. </w:t>
      </w:r>
      <w:hyperlink r:id="rId7" w:history="1">
        <w:r w:rsidRPr="00C005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https://thamesandhudson.com/art-since-1900-modernism-antimodernism-postmodernism-9780500292724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F2667" w:rsidRDefault="002154B7" w:rsidP="00FF2667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KASTNER,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Jeffrey</w:t>
      </w:r>
      <w:proofErr w:type="spellEnd"/>
      <w:r w:rsidR="004F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WALLIS, Brian. </w:t>
      </w:r>
      <w:r w:rsidR="004F5B9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Land and </w:t>
      </w:r>
      <w:proofErr w:type="spellStart"/>
      <w:r w:rsidR="004F5B9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Enviromental</w:t>
      </w:r>
      <w:proofErr w:type="spellEnd"/>
      <w:r w:rsidR="004F5B9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Art.</w:t>
      </w:r>
      <w:r w:rsidR="004F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F5B98">
        <w:rPr>
          <w:rFonts w:ascii="Times New Roman" w:eastAsia="Times New Roman" w:hAnsi="Times New Roman" w:cs="Times New Roman"/>
          <w:sz w:val="24"/>
          <w:szCs w:val="24"/>
          <w:lang w:eastAsia="cs-CZ"/>
        </w:rPr>
        <w:t>Phaidon</w:t>
      </w:r>
      <w:proofErr w:type="spellEnd"/>
      <w:r w:rsidR="004F5B98">
        <w:rPr>
          <w:rFonts w:ascii="Times New Roman" w:eastAsia="Times New Roman" w:hAnsi="Times New Roman" w:cs="Times New Roman"/>
          <w:sz w:val="24"/>
          <w:szCs w:val="24"/>
          <w:lang w:eastAsia="cs-CZ"/>
        </w:rPr>
        <w:t>. 1998.</w:t>
      </w:r>
    </w:p>
    <w:p w:rsidR="00FF2667" w:rsidRPr="00112314" w:rsidRDefault="00FF2667" w:rsidP="00112314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LIPPARD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Lucy R.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Six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Years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: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The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Dematerialization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of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the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Art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Object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from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1966 to 1972.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Berkeley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University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of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California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Press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1997. </w:t>
      </w:r>
      <w:hyperlink r:id="rId8" w:history="1">
        <w:r w:rsidRPr="00C005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https://www.ucpress.edu/book/9780520210134/six-years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4F5B98" w:rsidRPr="008D1BEF" w:rsidRDefault="004F5B98" w:rsidP="004F5B98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O'DOHERTY, Brian.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Inside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White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Cube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Ideology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Gallery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Space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California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Press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1986.</w:t>
      </w:r>
    </w:p>
    <w:p w:rsidR="002154B7" w:rsidRPr="008D1BEF" w:rsidRDefault="002154B7" w:rsidP="002154B7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RUDOLF, Doris. </w:t>
      </w:r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Soft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Sculpture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Now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Hatje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Cantz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2020.</w:t>
      </w:r>
    </w:p>
    <w:p w:rsidR="008D1BEF" w:rsidRDefault="008D1BEF" w:rsidP="008D1BEF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ŠVÁCHA, Rostislav; STECKEROVÁ, Andrea; WINTER, Tomáš; PECH, Milan; LAHODA, Vojtěch et al. 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StArt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sport jako symbol ve výtvarném umění. V Řevnicích: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Arbor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vitae ve spolupráci s Českým olympijským výborem a Ústavem dějin umění AV ČR, 2016. ISBN 9788074670893.</w:t>
      </w:r>
    </w:p>
    <w:p w:rsidR="004F5B98" w:rsidRPr="008D1BEF" w:rsidRDefault="004F5B98" w:rsidP="008D1BEF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VITVAR, Jan H.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Umění, kterému nikdo nerozumí. Historky z podsvětí výtvarné kultury.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Paseka, 2021.</w:t>
      </w:r>
    </w:p>
    <w:p w:rsidR="004F5B98" w:rsidRDefault="008D1BEF" w:rsidP="004F5B98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VOLF, Petr. Sport je umění: sportovní tematika v českém výtvarném umění 20. a 21. století = Sport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is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art :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sports</w:t>
      </w:r>
      <w:proofErr w:type="spellEnd"/>
      <w:proofErr w:type="gram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themes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 Czech art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of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the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20th and 21st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centuries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[Praha]: KANT, 2015. ISBN 9788074371622.</w:t>
      </w:r>
    </w:p>
    <w:p w:rsidR="002F02C3" w:rsidRDefault="004F5B98" w:rsidP="002F02C3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THOMSON, Don.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Jak prodat vycpaného žraloka za 12 miliónů dolarů.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Kniha Zlín, 2010.</w:t>
      </w:r>
    </w:p>
    <w:p w:rsidR="002F02C3" w:rsidRPr="002F02C3" w:rsidRDefault="002F02C3" w:rsidP="002F02C3">
      <w:pPr>
        <w:spacing w:after="240" w:line="312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63" style="width:0;height:1.5pt" o:hralign="center" o:hrstd="t" o:hr="t" fillcolor="#a0a0a0" stroked="f"/>
        </w:pict>
      </w:r>
    </w:p>
    <w:p w:rsidR="002F02C3" w:rsidRPr="002F02C3" w:rsidRDefault="002B631B" w:rsidP="002F02C3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F02C3">
        <w:rPr>
          <w:rFonts w:ascii="Times New Roman" w:hAnsi="Times New Roman" w:cs="Times New Roman"/>
          <w:b/>
          <w:sz w:val="24"/>
          <w:szCs w:val="24"/>
        </w:rPr>
        <w:t>Pořady (TV / video / rozhlas)</w:t>
      </w:r>
      <w:r w:rsidR="002F02C3" w:rsidRPr="002F02C3">
        <w:rPr>
          <w:rFonts w:ascii="Times New Roman" w:hAnsi="Times New Roman" w:cs="Times New Roman"/>
          <w:b/>
          <w:sz w:val="24"/>
          <w:szCs w:val="24"/>
        </w:rPr>
        <w:t>:</w:t>
      </w: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2C3">
        <w:rPr>
          <w:rFonts w:ascii="Times New Roman" w:hAnsi="Times New Roman" w:cs="Times New Roman"/>
        </w:rPr>
        <w:t>ArtZóna</w:t>
      </w:r>
      <w:proofErr w:type="spellEnd"/>
      <w:r w:rsidRPr="002F02C3">
        <w:rPr>
          <w:rFonts w:ascii="Times New Roman" w:hAnsi="Times New Roman" w:cs="Times New Roman"/>
        </w:rPr>
        <w:t xml:space="preserve"> (ČT / ČT art) – týdeník o kultuře, reportáže a rozhovory z výtvarné scény.</w:t>
      </w:r>
    </w:p>
    <w:p w:rsidR="002B631B" w:rsidRPr="002F02C3" w:rsidRDefault="002F02C3" w:rsidP="002F02C3">
      <w:pPr>
        <w:pStyle w:val="Odstavecseseznamem"/>
        <w:rPr>
          <w:rFonts w:ascii="Times New Roman" w:hAnsi="Times New Roman" w:cs="Times New Roman"/>
        </w:rPr>
      </w:pPr>
      <w:hyperlink r:id="rId9" w:history="1">
        <w:r w:rsidRPr="00C0057B">
          <w:rPr>
            <w:rStyle w:val="Hypertextovodkaz"/>
            <w:rFonts w:ascii="Times New Roman" w:hAnsi="Times New Roman" w:cs="Times New Roman"/>
          </w:rPr>
          <w:t>https://www.ceskatelevize.cz/porady/12072033166-artzona/</w:t>
        </w:r>
      </w:hyperlink>
      <w:r>
        <w:rPr>
          <w:rFonts w:ascii="Times New Roman" w:hAnsi="Times New Roman" w:cs="Times New Roman"/>
        </w:rPr>
        <w:t xml:space="preserve"> </w:t>
      </w:r>
      <w:r w:rsidR="002B631B" w:rsidRPr="002F02C3">
        <w:rPr>
          <w:rFonts w:ascii="Times New Roman" w:hAnsi="Times New Roman" w:cs="Times New Roman"/>
        </w:rPr>
        <w:t>Česká televize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Vetřelci a plameňáci (Stream.cz / pořad Pavla </w:t>
      </w:r>
      <w:proofErr w:type="spellStart"/>
      <w:r w:rsidRPr="002F02C3">
        <w:rPr>
          <w:rFonts w:ascii="Times New Roman" w:hAnsi="Times New Roman" w:cs="Times New Roman"/>
        </w:rPr>
        <w:t>Karouse</w:t>
      </w:r>
      <w:proofErr w:type="spellEnd"/>
      <w:r w:rsidRPr="002F02C3">
        <w:rPr>
          <w:rFonts w:ascii="Times New Roman" w:hAnsi="Times New Roman" w:cs="Times New Roman"/>
        </w:rPr>
        <w:t>) – pořad věnovaný umění ve veřejném prostoru; užitečné epizody o intervenčních projektech.</w:t>
      </w:r>
    </w:p>
    <w:p w:rsidR="002B631B" w:rsidRPr="002F02C3" w:rsidRDefault="002F02C3" w:rsidP="002F02C3">
      <w:pPr>
        <w:pStyle w:val="Odstavecseseznamem"/>
        <w:rPr>
          <w:rFonts w:ascii="Times New Roman" w:hAnsi="Times New Roman" w:cs="Times New Roman"/>
        </w:rPr>
      </w:pPr>
      <w:hyperlink r:id="rId10" w:history="1">
        <w:r w:rsidRPr="00C0057B">
          <w:rPr>
            <w:rStyle w:val="Hypertextovodkaz"/>
            <w:rFonts w:ascii="Times New Roman" w:hAnsi="Times New Roman" w:cs="Times New Roman"/>
          </w:rPr>
          <w:t>https://www.stream.cz/vetrelci-a-plamenaci</w:t>
        </w:r>
      </w:hyperlink>
      <w:r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ArtCafé</w:t>
      </w:r>
      <w:proofErr w:type="spellEnd"/>
      <w:r w:rsidRPr="002F02C3">
        <w:rPr>
          <w:rFonts w:ascii="Times New Roman" w:hAnsi="Times New Roman" w:cs="Times New Roman"/>
        </w:rPr>
        <w:t xml:space="preserve"> (Český rozhlas Vltava) – rozhlasový pořad (a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>) s rozhovory a tématy z oblasti výtvarného umění; vhodné jako audio-podklady pro kurzy.</w:t>
      </w:r>
    </w:p>
    <w:p w:rsidR="002B631B" w:rsidRPr="002F02C3" w:rsidRDefault="002F02C3" w:rsidP="002F02C3">
      <w:pPr>
        <w:pStyle w:val="Odstavecseseznamem"/>
        <w:rPr>
          <w:rFonts w:ascii="Times New Roman" w:hAnsi="Times New Roman" w:cs="Times New Roman"/>
        </w:rPr>
      </w:pPr>
      <w:hyperlink r:id="rId11" w:history="1">
        <w:r w:rsidRPr="00C0057B">
          <w:rPr>
            <w:rStyle w:val="Hypertextovodkaz"/>
            <w:rFonts w:ascii="Times New Roman" w:hAnsi="Times New Roman" w:cs="Times New Roman"/>
          </w:rPr>
          <w:t>https://vltava.rozhlas.cz/artcafe-5989090</w:t>
        </w:r>
      </w:hyperlink>
      <w:r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Audioarchivy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ČRo</w:t>
      </w:r>
      <w:proofErr w:type="spellEnd"/>
      <w:r w:rsidRPr="002F02C3">
        <w:rPr>
          <w:rFonts w:ascii="Times New Roman" w:hAnsi="Times New Roman" w:cs="Times New Roman"/>
        </w:rPr>
        <w:t xml:space="preserve"> – sekce „Umění a kultura“ – široký výběr rozhovorů, recenzí a reportáží.</w:t>
      </w:r>
    </w:p>
    <w:p w:rsidR="002B631B" w:rsidRPr="002F02C3" w:rsidRDefault="002F02C3" w:rsidP="002F02C3">
      <w:pPr>
        <w:pStyle w:val="Odstavecseseznamem"/>
        <w:rPr>
          <w:rFonts w:ascii="Times New Roman" w:hAnsi="Times New Roman" w:cs="Times New Roman"/>
        </w:rPr>
      </w:pPr>
      <w:hyperlink r:id="rId12" w:history="1">
        <w:r w:rsidRPr="00C0057B">
          <w:rPr>
            <w:rStyle w:val="Hypertextovodkaz"/>
            <w:rFonts w:ascii="Times New Roman" w:hAnsi="Times New Roman" w:cs="Times New Roman"/>
          </w:rPr>
          <w:t>https://www.mujrozhlas.cz/umeni-kultura</w:t>
        </w:r>
      </w:hyperlink>
      <w:r>
        <w:rPr>
          <w:rFonts w:ascii="Times New Roman" w:hAnsi="Times New Roman" w:cs="Times New Roman"/>
        </w:rPr>
        <w:t xml:space="preserve"> </w:t>
      </w:r>
    </w:p>
    <w:p w:rsidR="002B631B" w:rsidRPr="002F02C3" w:rsidRDefault="002F02C3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64" style="width:0;height:1.5pt" o:hralign="center" o:hrstd="t" o:hr="t" fillcolor="#a0a0a0" stroked="f"/>
        </w:pict>
      </w:r>
    </w:p>
    <w:p w:rsidR="002B631B" w:rsidRPr="002F02C3" w:rsidRDefault="002B631B" w:rsidP="002F02C3">
      <w:pPr>
        <w:rPr>
          <w:rFonts w:ascii="Times New Roman" w:hAnsi="Times New Roman" w:cs="Times New Roman"/>
          <w:b/>
        </w:rPr>
      </w:pPr>
      <w:proofErr w:type="spellStart"/>
      <w:r w:rsidRPr="002F02C3">
        <w:rPr>
          <w:rFonts w:ascii="Times New Roman" w:hAnsi="Times New Roman" w:cs="Times New Roman"/>
          <w:b/>
        </w:rPr>
        <w:t>Podcasty</w:t>
      </w:r>
      <w:proofErr w:type="spellEnd"/>
      <w:r w:rsidRPr="002F02C3">
        <w:rPr>
          <w:rFonts w:ascii="Times New Roman" w:hAnsi="Times New Roman" w:cs="Times New Roman"/>
          <w:b/>
        </w:rPr>
        <w:t xml:space="preserve"> o umění (vybrané seriály)</w:t>
      </w:r>
      <w:r w:rsidR="002F02C3">
        <w:rPr>
          <w:rFonts w:ascii="Times New Roman" w:hAnsi="Times New Roman" w:cs="Times New Roman"/>
          <w:b/>
        </w:rPr>
        <w:t>: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Raut – diskuzní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 xml:space="preserve"> o současném umění a kultuře (tranzit.cz / Alarm spolupráce).</w:t>
      </w:r>
      <w:r w:rsidR="002F02C3">
        <w:rPr>
          <w:rFonts w:ascii="Times New Roman" w:hAnsi="Times New Roman" w:cs="Times New Roman"/>
        </w:rPr>
        <w:t xml:space="preserve"> </w:t>
      </w:r>
      <w:hyperlink r:id="rId13" w:history="1">
        <w:r w:rsidR="002F02C3" w:rsidRPr="002F02C3">
          <w:rPr>
            <w:rStyle w:val="Hypertextovodkaz"/>
            <w:rFonts w:ascii="Times New Roman" w:hAnsi="Times New Roman" w:cs="Times New Roman"/>
          </w:rPr>
          <w:t>https://matterof.art/cz/podcast-raut-2025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Arts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 xml:space="preserve"> – rozhovory s kulturními manažery, kurátory a organizátory; vhodné pro studentské </w:t>
      </w:r>
      <w:proofErr w:type="spellStart"/>
      <w:r w:rsidRPr="002F02C3">
        <w:rPr>
          <w:rFonts w:ascii="Times New Roman" w:hAnsi="Times New Roman" w:cs="Times New Roman"/>
        </w:rPr>
        <w:t>insighty</w:t>
      </w:r>
      <w:proofErr w:type="spellEnd"/>
      <w:r w:rsidRPr="002F02C3">
        <w:rPr>
          <w:rFonts w:ascii="Times New Roman" w:hAnsi="Times New Roman" w:cs="Times New Roman"/>
        </w:rPr>
        <w:t xml:space="preserve"> do produkce výstav.</w:t>
      </w:r>
    </w:p>
    <w:p w:rsidR="002B631B" w:rsidRPr="002F02C3" w:rsidRDefault="002B631B" w:rsidP="002F02C3">
      <w:pPr>
        <w:pStyle w:val="Odstavecseseznamem"/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>(</w:t>
      </w:r>
      <w:proofErr w:type="spellStart"/>
      <w:r w:rsidRPr="002F02C3">
        <w:rPr>
          <w:rFonts w:ascii="Times New Roman" w:hAnsi="Times New Roman" w:cs="Times New Roman"/>
        </w:rPr>
        <w:t>Spotify</w:t>
      </w:r>
      <w:proofErr w:type="spellEnd"/>
      <w:r w:rsidRPr="002F02C3">
        <w:rPr>
          <w:rFonts w:ascii="Times New Roman" w:hAnsi="Times New Roman" w:cs="Times New Roman"/>
        </w:rPr>
        <w:t xml:space="preserve"> / stránka) </w:t>
      </w:r>
      <w:hyperlink r:id="rId14" w:history="1">
        <w:r w:rsidR="002F02C3" w:rsidRPr="00C0057B">
          <w:rPr>
            <w:rStyle w:val="Hypertextovodkaz"/>
            <w:rFonts w:ascii="Times New Roman" w:hAnsi="Times New Roman" w:cs="Times New Roman"/>
          </w:rPr>
          <w:t>https://open.spotify.com/show/2UF6gcvjTLOY4xRUVqj4lf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F02C3">
      <w:pPr>
        <w:pStyle w:val="Odstavecseseznamem"/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.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Zvuk umění (Národní galerie Praha —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>) – zákulisí, kurátorství, příprava výstav.</w:t>
      </w:r>
    </w:p>
    <w:p w:rsidR="002B631B" w:rsidRPr="002F02C3" w:rsidRDefault="002F02C3" w:rsidP="002F02C3">
      <w:pPr>
        <w:pStyle w:val="Odstavecseseznamem"/>
        <w:rPr>
          <w:rFonts w:ascii="Times New Roman" w:hAnsi="Times New Roman" w:cs="Times New Roman"/>
        </w:rPr>
      </w:pPr>
      <w:hyperlink r:id="rId15" w:history="1">
        <w:r w:rsidRPr="00C0057B">
          <w:rPr>
            <w:rStyle w:val="Hypertextovodkaz"/>
            <w:rFonts w:ascii="Times New Roman" w:hAnsi="Times New Roman" w:cs="Times New Roman"/>
          </w:rPr>
          <w:t>https://artalk.info/news/tz-narodni-galerie-praha-predstavuje-novy-podcast-zvuk-umeni</w:t>
        </w:r>
      </w:hyperlink>
      <w:r>
        <w:rPr>
          <w:rFonts w:ascii="Times New Roman" w:hAnsi="Times New Roman" w:cs="Times New Roman"/>
        </w:rPr>
        <w:t xml:space="preserve"> </w:t>
      </w:r>
    </w:p>
    <w:p w:rsidR="002B631B" w:rsidRPr="002F02C3" w:rsidRDefault="002F02C3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65" style="width:0;height:1.5pt" o:hralign="center" o:hrstd="t" o:hr="t" fillcolor="#a0a0a0" stroked="f"/>
        </w:pict>
      </w:r>
    </w:p>
    <w:p w:rsidR="002B631B" w:rsidRPr="002F02C3" w:rsidRDefault="002B631B" w:rsidP="002F02C3">
      <w:pPr>
        <w:rPr>
          <w:rFonts w:ascii="Times New Roman" w:hAnsi="Times New Roman" w:cs="Times New Roman"/>
          <w:b/>
        </w:rPr>
      </w:pPr>
      <w:r w:rsidRPr="002F02C3">
        <w:rPr>
          <w:rFonts w:ascii="Times New Roman" w:hAnsi="Times New Roman" w:cs="Times New Roman"/>
          <w:b/>
        </w:rPr>
        <w:t>Webové portály / online magazíny</w:t>
      </w:r>
      <w:r w:rsidR="002F02C3">
        <w:rPr>
          <w:rFonts w:ascii="Times New Roman" w:hAnsi="Times New Roman" w:cs="Times New Roman"/>
          <w:b/>
        </w:rPr>
        <w:t>: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lastRenderedPageBreak/>
        <w:t>Artalk</w:t>
      </w:r>
      <w:proofErr w:type="spellEnd"/>
      <w:r w:rsidRPr="002F02C3">
        <w:rPr>
          <w:rFonts w:ascii="Times New Roman" w:hAnsi="Times New Roman" w:cs="Times New Roman"/>
        </w:rPr>
        <w:t xml:space="preserve"> (CZ/SK) – zpravodajství a texty o současném výtvarném umění; recenze, eseje, rozhovory.</w:t>
      </w:r>
      <w:r w:rsidR="002F02C3">
        <w:rPr>
          <w:rFonts w:ascii="Times New Roman" w:hAnsi="Times New Roman" w:cs="Times New Roman"/>
        </w:rPr>
        <w:t xml:space="preserve"> </w:t>
      </w:r>
      <w:hyperlink r:id="rId16" w:history="1">
        <w:r w:rsidR="002F02C3" w:rsidRPr="002F02C3">
          <w:rPr>
            <w:rStyle w:val="Hypertextovodkaz"/>
            <w:rFonts w:ascii="Times New Roman" w:hAnsi="Times New Roman" w:cs="Times New Roman"/>
          </w:rPr>
          <w:t>https://artalk.info/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Culturenet</w:t>
      </w:r>
      <w:proofErr w:type="spellEnd"/>
      <w:r w:rsidRPr="002F02C3">
        <w:rPr>
          <w:rFonts w:ascii="Times New Roman" w:hAnsi="Times New Roman" w:cs="Times New Roman"/>
        </w:rPr>
        <w:t xml:space="preserve"> (Institut umění – Divadelní ústav) – odborné informace, granty, vzdělávací aktivity, databáze; užitečné pro studentské projekty a praxi.</w:t>
      </w:r>
      <w:r w:rsidR="002F02C3">
        <w:rPr>
          <w:rFonts w:ascii="Times New Roman" w:hAnsi="Times New Roman" w:cs="Times New Roman"/>
        </w:rPr>
        <w:t xml:space="preserve"> </w:t>
      </w:r>
      <w:hyperlink r:id="rId17" w:history="1">
        <w:r w:rsidR="002F02C3" w:rsidRPr="002F02C3">
          <w:rPr>
            <w:rStyle w:val="Hypertextovodkaz"/>
            <w:rFonts w:ascii="Times New Roman" w:hAnsi="Times New Roman" w:cs="Times New Roman"/>
          </w:rPr>
          <w:t>https://www.culturenet.cz/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ArtMap</w:t>
      </w:r>
      <w:proofErr w:type="spellEnd"/>
      <w:r w:rsidRPr="002F02C3">
        <w:rPr>
          <w:rFonts w:ascii="Times New Roman" w:hAnsi="Times New Roman" w:cs="Times New Roman"/>
        </w:rPr>
        <w:t xml:space="preserve"> (portál pro výstavy &amp; mapování) – přehled výstav, galerií a kulturních událostí po ČR; dobré pro studentské „audit-návštěvy“.</w:t>
      </w:r>
      <w:r w:rsidR="002F02C3">
        <w:rPr>
          <w:rFonts w:ascii="Times New Roman" w:hAnsi="Times New Roman" w:cs="Times New Roman"/>
        </w:rPr>
        <w:t xml:space="preserve"> </w:t>
      </w:r>
      <w:hyperlink r:id="rId18" w:history="1">
        <w:r w:rsidR="002F02C3" w:rsidRPr="002F02C3">
          <w:rPr>
            <w:rStyle w:val="Hypertextovodkaz"/>
            <w:rFonts w:ascii="Times New Roman" w:hAnsi="Times New Roman" w:cs="Times New Roman"/>
          </w:rPr>
          <w:t>https://www.artmap.cz/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 w:rsidRPr="002F02C3">
        <w:rPr>
          <w:rFonts w:ascii="Times New Roman" w:hAnsi="Times New Roman" w:cs="Times New Roman"/>
        </w:rPr>
        <w:t>Artyčok.TV</w:t>
      </w:r>
      <w:proofErr w:type="gramEnd"/>
      <w:r w:rsidRPr="002F02C3">
        <w:rPr>
          <w:rFonts w:ascii="Times New Roman" w:hAnsi="Times New Roman" w:cs="Times New Roman"/>
        </w:rPr>
        <w:t xml:space="preserve"> / Art &amp; </w:t>
      </w:r>
      <w:proofErr w:type="spellStart"/>
      <w:r w:rsidRPr="002F02C3">
        <w:rPr>
          <w:rFonts w:ascii="Times New Roman" w:hAnsi="Times New Roman" w:cs="Times New Roman"/>
        </w:rPr>
        <w:t>Culture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blogs</w:t>
      </w:r>
      <w:proofErr w:type="spellEnd"/>
      <w:r w:rsidRPr="002F02C3">
        <w:rPr>
          <w:rFonts w:ascii="Times New Roman" w:hAnsi="Times New Roman" w:cs="Times New Roman"/>
        </w:rPr>
        <w:t xml:space="preserve"> – video-dokumenty a autorské dokumenty z praxe současného umění (vyhledávejte konkrétní série).</w:t>
      </w:r>
      <w:r w:rsidR="002F02C3">
        <w:rPr>
          <w:rFonts w:ascii="Times New Roman" w:hAnsi="Times New Roman" w:cs="Times New Roman"/>
        </w:rPr>
        <w:t xml:space="preserve"> </w:t>
      </w:r>
      <w:hyperlink r:id="rId19" w:history="1">
        <w:r w:rsidR="002F02C3" w:rsidRPr="00C0057B">
          <w:rPr>
            <w:rStyle w:val="Hypertextovodkaz"/>
            <w:rFonts w:ascii="Times New Roman" w:hAnsi="Times New Roman" w:cs="Times New Roman"/>
          </w:rPr>
          <w:t>https://artycok.tv/cs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F02C3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66" style="width:0;height:1.5pt" o:hralign="center" o:hrstd="t" o:hr="t" fillcolor="#a0a0a0" stroked="f"/>
        </w:pict>
      </w:r>
    </w:p>
    <w:p w:rsidR="002B631B" w:rsidRPr="002F02C3" w:rsidRDefault="002B631B" w:rsidP="002F02C3">
      <w:pPr>
        <w:rPr>
          <w:rFonts w:ascii="Times New Roman" w:hAnsi="Times New Roman" w:cs="Times New Roman"/>
          <w:b/>
        </w:rPr>
      </w:pPr>
      <w:r w:rsidRPr="002F02C3">
        <w:rPr>
          <w:rFonts w:ascii="Times New Roman" w:hAnsi="Times New Roman" w:cs="Times New Roman"/>
          <w:b/>
        </w:rPr>
        <w:t>Časopisy (tištěné i online)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Flash</w:t>
      </w:r>
      <w:proofErr w:type="spellEnd"/>
      <w:r w:rsidRPr="002F02C3">
        <w:rPr>
          <w:rFonts w:ascii="Times New Roman" w:hAnsi="Times New Roman" w:cs="Times New Roman"/>
        </w:rPr>
        <w:t xml:space="preserve"> Art (Czech &amp; </w:t>
      </w:r>
      <w:proofErr w:type="spellStart"/>
      <w:r w:rsidRPr="002F02C3">
        <w:rPr>
          <w:rFonts w:ascii="Times New Roman" w:hAnsi="Times New Roman" w:cs="Times New Roman"/>
        </w:rPr>
        <w:t>Slovak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Edition</w:t>
      </w:r>
      <w:proofErr w:type="spellEnd"/>
      <w:r w:rsidRPr="002F02C3">
        <w:rPr>
          <w:rFonts w:ascii="Times New Roman" w:hAnsi="Times New Roman" w:cs="Times New Roman"/>
        </w:rPr>
        <w:t>) – mezinárodní trendový časopis s lokální edicí; recenze, eseje, monografie.</w:t>
      </w:r>
      <w:r w:rsidR="002F02C3">
        <w:rPr>
          <w:rFonts w:ascii="Times New Roman" w:hAnsi="Times New Roman" w:cs="Times New Roman"/>
        </w:rPr>
        <w:t xml:space="preserve"> </w:t>
      </w:r>
      <w:hyperlink r:id="rId20" w:history="1">
        <w:r w:rsidR="002F02C3" w:rsidRPr="00C0057B">
          <w:rPr>
            <w:rStyle w:val="Hypertextovodkaz"/>
            <w:rFonts w:ascii="Times New Roman" w:hAnsi="Times New Roman" w:cs="Times New Roman"/>
          </w:rPr>
          <w:t>https://flashart.cz/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>ARTIKL (CZ) – nemainstreamový kulturní měsíčník; texty často blíže k praktické tvorbě a alternativní scéně.</w:t>
      </w:r>
      <w:r w:rsidR="002F02C3">
        <w:rPr>
          <w:rFonts w:ascii="Times New Roman" w:hAnsi="Times New Roman" w:cs="Times New Roman"/>
        </w:rPr>
        <w:t xml:space="preserve"> </w:t>
      </w:r>
      <w:hyperlink r:id="rId21" w:history="1">
        <w:r w:rsidR="002F02C3" w:rsidRPr="00C0057B">
          <w:rPr>
            <w:rStyle w:val="Hypertextovodkaz"/>
            <w:rFonts w:ascii="Times New Roman" w:hAnsi="Times New Roman" w:cs="Times New Roman"/>
          </w:rPr>
          <w:t>https://artikl.org/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Art &amp; </w:t>
      </w:r>
      <w:proofErr w:type="spellStart"/>
      <w:r w:rsidRPr="002F02C3">
        <w:rPr>
          <w:rFonts w:ascii="Times New Roman" w:hAnsi="Times New Roman" w:cs="Times New Roman"/>
        </w:rPr>
        <w:t>Antiques</w:t>
      </w:r>
      <w:proofErr w:type="spellEnd"/>
      <w:r w:rsidRPr="002F02C3">
        <w:rPr>
          <w:rFonts w:ascii="Times New Roman" w:hAnsi="Times New Roman" w:cs="Times New Roman"/>
        </w:rPr>
        <w:t xml:space="preserve"> / Art &amp; </w:t>
      </w:r>
      <w:proofErr w:type="spellStart"/>
      <w:r w:rsidRPr="002F02C3">
        <w:rPr>
          <w:rFonts w:ascii="Times New Roman" w:hAnsi="Times New Roman" w:cs="Times New Roman"/>
        </w:rPr>
        <w:t>Antiques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Magazine</w:t>
      </w:r>
      <w:proofErr w:type="spellEnd"/>
      <w:r w:rsidRPr="002F02C3">
        <w:rPr>
          <w:rFonts w:ascii="Times New Roman" w:hAnsi="Times New Roman" w:cs="Times New Roman"/>
        </w:rPr>
        <w:t xml:space="preserve"> – prestižní měsíčník zaměřený širšímu poli umění a starožitností (mezinárodní perspektiva).</w:t>
      </w:r>
      <w:r w:rsidR="002F02C3">
        <w:rPr>
          <w:rFonts w:ascii="Times New Roman" w:hAnsi="Times New Roman" w:cs="Times New Roman"/>
        </w:rPr>
        <w:t xml:space="preserve"> </w:t>
      </w:r>
      <w:hyperlink r:id="rId22" w:history="1">
        <w:r w:rsidR="002F02C3" w:rsidRPr="00C0057B">
          <w:rPr>
            <w:rStyle w:val="Hypertextovodkaz"/>
            <w:rFonts w:ascii="Times New Roman" w:hAnsi="Times New Roman" w:cs="Times New Roman"/>
          </w:rPr>
          <w:t>https://www.artandantiquesmag.com/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Art+ / </w:t>
      </w:r>
      <w:proofErr w:type="spellStart"/>
      <w:r w:rsidRPr="002F02C3">
        <w:rPr>
          <w:rFonts w:ascii="Times New Roman" w:hAnsi="Times New Roman" w:cs="Times New Roman"/>
        </w:rPr>
        <w:t>artmarket</w:t>
      </w:r>
      <w:proofErr w:type="spellEnd"/>
      <w:r w:rsidRPr="002F02C3">
        <w:rPr>
          <w:rFonts w:ascii="Times New Roman" w:hAnsi="Times New Roman" w:cs="Times New Roman"/>
        </w:rPr>
        <w:t xml:space="preserve"> zpravodajství – přehledy trhu s uměním, aukce, komentáře (užitečné k tématům kurátorství a trhu).</w:t>
      </w:r>
      <w:r w:rsidR="002F02C3">
        <w:rPr>
          <w:rFonts w:ascii="Times New Roman" w:hAnsi="Times New Roman" w:cs="Times New Roman"/>
        </w:rPr>
        <w:t xml:space="preserve"> </w:t>
      </w:r>
      <w:hyperlink r:id="rId23" w:history="1">
        <w:r w:rsidR="002F02C3" w:rsidRPr="00C0057B">
          <w:rPr>
            <w:rStyle w:val="Hypertextovodkaz"/>
            <w:rFonts w:ascii="Times New Roman" w:hAnsi="Times New Roman" w:cs="Times New Roman"/>
          </w:rPr>
          <w:t>https://artplus.cz/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F02C3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67" style="width:0;height:1.5pt" o:hralign="center" o:hrstd="t" o:hr="t" fillcolor="#a0a0a0" stroked="f"/>
        </w:pict>
      </w:r>
    </w:p>
    <w:p w:rsidR="002B631B" w:rsidRPr="002F02C3" w:rsidRDefault="002F02C3" w:rsidP="002F02C3">
      <w:pPr>
        <w:rPr>
          <w:rFonts w:ascii="Times New Roman" w:hAnsi="Times New Roman" w:cs="Times New Roman"/>
          <w:b/>
        </w:rPr>
      </w:pPr>
      <w:r w:rsidRPr="002F02C3">
        <w:rPr>
          <w:rFonts w:ascii="Times New Roman" w:hAnsi="Times New Roman" w:cs="Times New Roman"/>
          <w:b/>
        </w:rPr>
        <w:t xml:space="preserve"> „re-use“ centra</w:t>
      </w:r>
      <w:r w:rsidR="002B631B" w:rsidRPr="002F02C3">
        <w:rPr>
          <w:rFonts w:ascii="Times New Roman" w:hAnsi="Times New Roman" w:cs="Times New Roman"/>
          <w:b/>
        </w:rPr>
        <w:t xml:space="preserve"> (materiály pro studenty)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Default="002B631B" w:rsidP="002B631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>art re use (Praha, Žižkov) – sklad a centrum znovupoužitelných uměleckých materiálů; ideální místo pro studentské zajištění materiálů a workshopů.</w:t>
      </w:r>
      <w:r w:rsidR="002F02C3">
        <w:rPr>
          <w:rFonts w:ascii="Times New Roman" w:hAnsi="Times New Roman" w:cs="Times New Roman"/>
        </w:rPr>
        <w:t xml:space="preserve"> </w:t>
      </w:r>
      <w:hyperlink r:id="rId24" w:history="1">
        <w:r w:rsidR="002F02C3" w:rsidRPr="00C0057B">
          <w:rPr>
            <w:rStyle w:val="Hypertextovodkaz"/>
            <w:rFonts w:ascii="Times New Roman" w:hAnsi="Times New Roman" w:cs="Times New Roman"/>
          </w:rPr>
          <w:t>https://www.artreuse.cz/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8B5E67" w:rsidRPr="002F02C3" w:rsidRDefault="008B5E67" w:rsidP="002F02C3">
      <w:pPr>
        <w:pStyle w:val="Odstavecseseznamem"/>
        <w:rPr>
          <w:rFonts w:ascii="Times New Roman" w:hAnsi="Times New Roman" w:cs="Times New Roman"/>
        </w:rPr>
      </w:pPr>
    </w:p>
    <w:sectPr w:rsidR="008B5E67" w:rsidRPr="002F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ow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B20"/>
    <w:multiLevelType w:val="hybridMultilevel"/>
    <w:tmpl w:val="3F42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2A8"/>
    <w:multiLevelType w:val="multilevel"/>
    <w:tmpl w:val="712E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8513B"/>
    <w:multiLevelType w:val="multilevel"/>
    <w:tmpl w:val="175C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A301C"/>
    <w:multiLevelType w:val="hybridMultilevel"/>
    <w:tmpl w:val="DE2E3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05F46"/>
    <w:multiLevelType w:val="multilevel"/>
    <w:tmpl w:val="712E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95937"/>
    <w:multiLevelType w:val="multilevel"/>
    <w:tmpl w:val="D9B8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95F9C"/>
    <w:multiLevelType w:val="hybridMultilevel"/>
    <w:tmpl w:val="626EA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0E2C"/>
    <w:multiLevelType w:val="multilevel"/>
    <w:tmpl w:val="D634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B2918"/>
    <w:multiLevelType w:val="hybridMultilevel"/>
    <w:tmpl w:val="7208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B5278"/>
    <w:multiLevelType w:val="multilevel"/>
    <w:tmpl w:val="10F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E28E4"/>
    <w:multiLevelType w:val="hybridMultilevel"/>
    <w:tmpl w:val="D090C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44BB3"/>
    <w:multiLevelType w:val="hybridMultilevel"/>
    <w:tmpl w:val="30406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27426"/>
    <w:multiLevelType w:val="multilevel"/>
    <w:tmpl w:val="6F1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D20C5"/>
    <w:multiLevelType w:val="hybridMultilevel"/>
    <w:tmpl w:val="C20C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60353"/>
    <w:multiLevelType w:val="multilevel"/>
    <w:tmpl w:val="655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5616C"/>
    <w:multiLevelType w:val="hybridMultilevel"/>
    <w:tmpl w:val="24DA2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B1889"/>
    <w:multiLevelType w:val="hybridMultilevel"/>
    <w:tmpl w:val="0BA86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8D4D03"/>
    <w:multiLevelType w:val="multilevel"/>
    <w:tmpl w:val="705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2"/>
  </w:num>
  <w:num w:numId="6">
    <w:abstractNumId w:val="17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1"/>
  </w:num>
  <w:num w:numId="13">
    <w:abstractNumId w:val="15"/>
  </w:num>
  <w:num w:numId="14">
    <w:abstractNumId w:val="16"/>
  </w:num>
  <w:num w:numId="15">
    <w:abstractNumId w:val="8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EF"/>
    <w:rsid w:val="000E285E"/>
    <w:rsid w:val="00112314"/>
    <w:rsid w:val="002154B7"/>
    <w:rsid w:val="002B631B"/>
    <w:rsid w:val="002F02C3"/>
    <w:rsid w:val="00342CE8"/>
    <w:rsid w:val="004F5B98"/>
    <w:rsid w:val="006C259D"/>
    <w:rsid w:val="00716F3C"/>
    <w:rsid w:val="00867570"/>
    <w:rsid w:val="008B5E67"/>
    <w:rsid w:val="008D1BEF"/>
    <w:rsid w:val="009C4AC4"/>
    <w:rsid w:val="00A125FB"/>
    <w:rsid w:val="00C87177"/>
    <w:rsid w:val="00D15A37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4F9B"/>
  <w15:chartTrackingRefBased/>
  <w15:docId w15:val="{3C97C4B5-7DE5-4E29-97E1-11B9B9B2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6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D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D1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D1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1BE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B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B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BEF"/>
    <w:rPr>
      <w:b/>
      <w:bCs/>
    </w:rPr>
  </w:style>
  <w:style w:type="paragraph" w:styleId="Normlnweb">
    <w:name w:val="Normal (Web)"/>
    <w:basedOn w:val="Normln"/>
    <w:uiPriority w:val="99"/>
    <w:unhideWhenUsed/>
    <w:rsid w:val="008D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D1BEF"/>
    <w:rPr>
      <w:i/>
      <w:iCs/>
    </w:rPr>
  </w:style>
  <w:style w:type="paragraph" w:styleId="Odstavecseseznamem">
    <w:name w:val="List Paragraph"/>
    <w:basedOn w:val="Normln"/>
    <w:uiPriority w:val="34"/>
    <w:qFormat/>
    <w:rsid w:val="002154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63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F0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press.edu/book/9780520210134/six-years" TargetMode="External"/><Relationship Id="rId13" Type="http://schemas.openxmlformats.org/officeDocument/2006/relationships/hyperlink" Target="https://matterof.art/cz/podcast-raut-2025" TargetMode="External"/><Relationship Id="rId18" Type="http://schemas.openxmlformats.org/officeDocument/2006/relationships/hyperlink" Target="https://www.artmap.c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rtikl.org/" TargetMode="External"/><Relationship Id="rId7" Type="http://schemas.openxmlformats.org/officeDocument/2006/relationships/hyperlink" Target="https://thamesandhudson.com/art-since-1900-modernism-antimodernism-postmodernism-9780500292724" TargetMode="External"/><Relationship Id="rId12" Type="http://schemas.openxmlformats.org/officeDocument/2006/relationships/hyperlink" Target="https://www.mujrozhlas.cz/umeni-kultura" TargetMode="External"/><Relationship Id="rId17" Type="http://schemas.openxmlformats.org/officeDocument/2006/relationships/hyperlink" Target="https://www.culturenet.c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talk.info/" TargetMode="External"/><Relationship Id="rId20" Type="http://schemas.openxmlformats.org/officeDocument/2006/relationships/hyperlink" Target="https://flashart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tpress.mit.edu/9780262524827/situation/" TargetMode="External"/><Relationship Id="rId11" Type="http://schemas.openxmlformats.org/officeDocument/2006/relationships/hyperlink" Target="https://vltava.rozhlas.cz/artcafe-5989090" TargetMode="External"/><Relationship Id="rId24" Type="http://schemas.openxmlformats.org/officeDocument/2006/relationships/hyperlink" Target="https://www.artreuse.cz/" TargetMode="External"/><Relationship Id="rId5" Type="http://schemas.openxmlformats.org/officeDocument/2006/relationships/hyperlink" Target="https://vzdelavani.ajg.cz/stranky/alsova-zeme?_gl=1*14p2my8*_gcl_au*MjM5NjQzOTMwLjE3NjI4NzM2NTI" TargetMode="External"/><Relationship Id="rId15" Type="http://schemas.openxmlformats.org/officeDocument/2006/relationships/hyperlink" Target="https://artalk.info/news/tz-narodni-galerie-praha-predstavuje-novy-podcast-zvuk-umeni" TargetMode="External"/><Relationship Id="rId23" Type="http://schemas.openxmlformats.org/officeDocument/2006/relationships/hyperlink" Target="https://artplus.cz/" TargetMode="External"/><Relationship Id="rId10" Type="http://schemas.openxmlformats.org/officeDocument/2006/relationships/hyperlink" Target="https://www.stream.cz/vetrelci-a-plamenaci" TargetMode="External"/><Relationship Id="rId19" Type="http://schemas.openxmlformats.org/officeDocument/2006/relationships/hyperlink" Target="https://artycok.tv/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televize.cz/porady/12072033166-artzona/" TargetMode="External"/><Relationship Id="rId14" Type="http://schemas.openxmlformats.org/officeDocument/2006/relationships/hyperlink" Target="https://open.spotify.com/show/2UF6gcvjTLOY4xRUVqj4lf" TargetMode="External"/><Relationship Id="rId22" Type="http://schemas.openxmlformats.org/officeDocument/2006/relationships/hyperlink" Target="https://www.artandantiquesmag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1864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2025-11-12T08:34:00Z</dcterms:created>
  <dcterms:modified xsi:type="dcterms:W3CDTF">2025-11-12T08:34:00Z</dcterms:modified>
</cp:coreProperties>
</file>